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F116D" w14:textId="77777777" w:rsidR="00731DA6" w:rsidRDefault="00DC4E86">
      <w:pPr>
        <w:spacing w:line="360" w:lineRule="auto"/>
        <w:jc w:val="right"/>
      </w:pPr>
      <w:r>
        <w:rPr>
          <w:rFonts w:ascii="Cambria Bold" w:hAnsi="Cambria Bold"/>
          <w:b/>
        </w:rPr>
        <w:t>Anexa nr. 15</w:t>
      </w:r>
    </w:p>
    <w:p w14:paraId="528C3147" w14:textId="77777777" w:rsidR="00731DA6" w:rsidRDefault="00DC4E86">
      <w:pPr>
        <w:spacing w:line="360" w:lineRule="auto"/>
      </w:pPr>
      <w:r>
        <w:rPr>
          <w:rFonts w:ascii="Cambria Bold Italic" w:hAnsi="Cambria Bold Italic"/>
          <w:b/>
          <w:i/>
          <w:sz w:val="29"/>
        </w:rPr>
        <w:t>F1 - Fișa de verificare a criteriilor de eligibilitate și de selecție locale</w:t>
      </w:r>
    </w:p>
    <w:p w14:paraId="674B50D9" w14:textId="77777777" w:rsidR="00731DA6" w:rsidRDefault="00DC4E86">
      <w:pPr>
        <w:spacing w:line="60" w:lineRule="auto"/>
        <w:ind w:firstLine="493"/>
      </w:pPr>
      <w:r>
        <w:rPr>
          <w:rFonts w:ascii="Cambria" w:hAnsi="Cambria"/>
        </w:rPr>
        <w:t> </w:t>
      </w:r>
    </w:p>
    <w:p w14:paraId="4F698FCA" w14:textId="77777777" w:rsidR="00731DA6" w:rsidRDefault="00DC4E86">
      <w:pPr>
        <w:spacing w:line="264" w:lineRule="auto"/>
      </w:pPr>
      <w:r>
        <w:rPr>
          <w:rFonts w:ascii="Cambria" w:hAnsi="Cambria"/>
        </w:rPr>
        <w:t>Nr. autorizație GAL </w:t>
      </w:r>
      <w:r>
        <w:rPr>
          <w:rFonts w:ascii="Cambria Bold" w:hAnsi="Cambria Bold"/>
          <w:b/>
        </w:rPr>
        <w:t>86</w:t>
      </w:r>
    </w:p>
    <w:p w14:paraId="1FBE14FF" w14:textId="77777777" w:rsidR="00731DA6" w:rsidRDefault="00DC4E86">
      <w:pPr>
        <w:spacing w:line="264" w:lineRule="auto"/>
      </w:pPr>
      <w:r>
        <w:rPr>
          <w:rFonts w:ascii="Cambria" w:hAnsi="Cambria"/>
        </w:rPr>
        <w:t>Denumire parteneriat/GAL </w:t>
      </w:r>
      <w:r>
        <w:rPr>
          <w:rFonts w:ascii="Cambria Bold" w:hAnsi="Cambria Bold"/>
          <w:b/>
        </w:rPr>
        <w:t>Asociația ”Grupul de Acțiune Locală Valea Siretului de Jos”</w:t>
      </w:r>
    </w:p>
    <w:p w14:paraId="5A384198" w14:textId="77777777" w:rsidR="00731DA6" w:rsidRDefault="00DC4E86">
      <w:pPr>
        <w:spacing w:line="264" w:lineRule="auto"/>
      </w:pPr>
      <w:r>
        <w:rPr>
          <w:rFonts w:ascii="Cambria" w:hAnsi="Cambria"/>
        </w:rPr>
        <w:t>Denumire intervenție </w:t>
      </w:r>
      <w:r>
        <w:rPr>
          <w:rFonts w:ascii="Cambria Bold" w:hAnsi="Cambria Bold"/>
          <w:b/>
        </w:rPr>
        <w:t>Dezvoltarea sectorului non-agricol</w:t>
      </w:r>
    </w:p>
    <w:p w14:paraId="3B393E95" w14:textId="77777777" w:rsidR="00731DA6" w:rsidRDefault="00DC4E86">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1E22B638" w14:textId="77777777" w:rsidR="00731DA6" w:rsidRDefault="00DC4E86">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34B53EE3" w14:textId="77777777" w:rsidR="00731DA6" w:rsidRDefault="00DC4E86">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283A5B50" w14:textId="77777777" w:rsidR="00731DA6" w:rsidRDefault="00DC4E86">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61CDE586" w14:textId="77777777" w:rsidR="00731DA6" w:rsidRDefault="00DC4E86">
      <w:pPr>
        <w:spacing w:line="264" w:lineRule="auto"/>
      </w:pPr>
      <w:r>
        <w:rPr>
          <w:rFonts w:ascii="Cambria" w:hAnsi="Cambria"/>
        </w:rPr>
        <w:t>Valoarea publică nerambursabilă a proiectului </w:t>
      </w:r>
      <w:r>
        <w:rPr>
          <w:rFonts w:ascii="Cambria" w:hAnsi="Cambria"/>
          <w:color w:val="8F8F8F"/>
        </w:rPr>
        <w:t>_ _ _ _ _ _ _ _ _ _ _ _ _ _ _ _ _ _ _</w:t>
      </w:r>
    </w:p>
    <w:p w14:paraId="32EB413D" w14:textId="77777777" w:rsidR="00731DA6" w:rsidRDefault="00DC4E86">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063288CC" w14:textId="77777777" w:rsidR="00731DA6" w:rsidRDefault="00DC4E86">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875"/>
        <w:gridCol w:w="3117"/>
        <w:gridCol w:w="863"/>
        <w:gridCol w:w="863"/>
        <w:gridCol w:w="3298"/>
      </w:tblGrid>
      <w:tr w:rsidR="00731DA6" w14:paraId="1701C5B7" w14:textId="77777777">
        <w:tc>
          <w:tcPr>
            <w:tcW w:w="400" w:type="pct"/>
            <w:shd w:val="clear" w:color="auto" w:fill="214F7D"/>
            <w:vAlign w:val="center"/>
          </w:tcPr>
          <w:p w14:paraId="5BB6A019" w14:textId="77777777" w:rsidR="00731DA6" w:rsidRDefault="00DC4E86">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0828BC72" w14:textId="77777777" w:rsidR="00731DA6" w:rsidRDefault="00DC4E86">
            <w:r>
              <w:rPr>
                <w:rFonts w:ascii="Cambria Bold" w:hAnsi="Cambria Bold"/>
                <w:b/>
                <w:color w:val="FFFFFF"/>
              </w:rPr>
              <w:t>Criteriu de eligibilitate</w:t>
            </w:r>
          </w:p>
        </w:tc>
        <w:tc>
          <w:tcPr>
            <w:tcW w:w="500" w:type="pct"/>
            <w:shd w:val="clear" w:color="auto" w:fill="214F7D"/>
            <w:vAlign w:val="center"/>
          </w:tcPr>
          <w:p w14:paraId="1DD22155" w14:textId="77777777" w:rsidR="00731DA6" w:rsidRDefault="00DC4E86">
            <w:pPr>
              <w:keepNext/>
              <w:jc w:val="center"/>
            </w:pPr>
            <w:r>
              <w:rPr>
                <w:rFonts w:ascii="Cambria Bold" w:hAnsi="Cambria Bold"/>
                <w:b/>
                <w:color w:val="FFFFFF"/>
              </w:rPr>
              <w:t>DA</w:t>
            </w:r>
          </w:p>
        </w:tc>
        <w:tc>
          <w:tcPr>
            <w:tcW w:w="500" w:type="pct"/>
            <w:shd w:val="clear" w:color="auto" w:fill="214F7D"/>
            <w:vAlign w:val="center"/>
          </w:tcPr>
          <w:p w14:paraId="21556B09" w14:textId="77777777" w:rsidR="00731DA6" w:rsidRDefault="00DC4E86">
            <w:pPr>
              <w:keepNext/>
              <w:jc w:val="center"/>
            </w:pPr>
            <w:r>
              <w:rPr>
                <w:rFonts w:ascii="Cambria Bold" w:hAnsi="Cambria Bold"/>
                <w:b/>
                <w:color w:val="FFFFFF"/>
              </w:rPr>
              <w:t>NU</w:t>
            </w:r>
          </w:p>
        </w:tc>
        <w:tc>
          <w:tcPr>
            <w:tcW w:w="0" w:type="auto"/>
            <w:shd w:val="clear" w:color="auto" w:fill="214F7D"/>
            <w:vAlign w:val="center"/>
          </w:tcPr>
          <w:p w14:paraId="64F7F1BD" w14:textId="77777777" w:rsidR="00731DA6" w:rsidRDefault="00DC4E86">
            <w:r>
              <w:rPr>
                <w:rFonts w:ascii="Cambria Bold" w:hAnsi="Cambria Bold"/>
                <w:b/>
                <w:color w:val="FFFFFF"/>
              </w:rPr>
              <w:t>Observații / Justificări</w:t>
            </w:r>
          </w:p>
        </w:tc>
      </w:tr>
      <w:tr w:rsidR="00731DA6" w14:paraId="49781E8D" w14:textId="77777777">
        <w:trPr>
          <w:trHeight w:val="2700"/>
        </w:trPr>
        <w:tc>
          <w:tcPr>
            <w:tcW w:w="0" w:type="auto"/>
            <w:gridSpan w:val="5"/>
            <w:shd w:val="clear" w:color="auto" w:fill="757575"/>
            <w:vAlign w:val="center"/>
          </w:tcPr>
          <w:p w14:paraId="3A0AC018" w14:textId="77777777" w:rsidR="00731DA6" w:rsidRDefault="00DC4E86">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 xml:space="preserve">și se va menționa acest aspect la rubrica, alături de justificarea privind neîndeplinirea criteriului. În cazul în care situația este remediată, la </w:t>
            </w:r>
            <w:proofErr w:type="spellStart"/>
            <w:r>
              <w:rPr>
                <w:rFonts w:ascii="Cambria" w:hAnsi="Cambria"/>
                <w:color w:val="FFFFFF"/>
              </w:rPr>
              <w:t>rubrica</w:t>
            </w:r>
            <w:r>
              <w:rPr>
                <w:rFonts w:ascii="Cambria Bold" w:hAnsi="Cambria Bold"/>
                <w:b/>
                <w:color w:val="FFFFFF"/>
              </w:rPr>
              <w:t>Observații</w:t>
            </w:r>
            <w:r>
              <w:rPr>
                <w:rFonts w:ascii="Cambria" w:hAnsi="Cambria"/>
                <w:color w:val="FFFFFF"/>
              </w:rPr>
              <w:t>se</w:t>
            </w:r>
            <w:proofErr w:type="spellEnd"/>
            <w:r>
              <w:rPr>
                <w:rFonts w:ascii="Cambria" w:hAnsi="Cambria"/>
                <w:color w:val="FFFFFF"/>
              </w:rPr>
              <w:t xml:space="preserv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731DA6" w14:paraId="7247EFD9" w14:textId="77777777">
        <w:trPr>
          <w:trHeight w:val="540"/>
        </w:trPr>
        <w:tc>
          <w:tcPr>
            <w:tcW w:w="0" w:type="auto"/>
            <w:vMerge w:val="restart"/>
            <w:vAlign w:val="center"/>
          </w:tcPr>
          <w:p w14:paraId="2038EC27" w14:textId="77777777" w:rsidR="00731DA6" w:rsidRDefault="00DC4E86">
            <w:r>
              <w:rPr>
                <w:rFonts w:ascii="Cambria Bold" w:hAnsi="Cambria Bold"/>
                <w:b/>
                <w:color w:val="1B4167"/>
              </w:rPr>
              <w:t>EG 1</w:t>
            </w:r>
          </w:p>
        </w:tc>
        <w:tc>
          <w:tcPr>
            <w:tcW w:w="0" w:type="auto"/>
            <w:vAlign w:val="center"/>
          </w:tcPr>
          <w:p w14:paraId="42C86158" w14:textId="77777777" w:rsidR="00731DA6" w:rsidRDefault="00DC4E86">
            <w:r>
              <w:rPr>
                <w:rFonts w:ascii="Cambria Bold" w:hAnsi="Cambria Bold"/>
                <w:b/>
                <w:color w:val="1B4167"/>
              </w:rPr>
              <w:t xml:space="preserve">Solicitanții au sediul social și punctul de lucru </w:t>
            </w:r>
            <w:proofErr w:type="spellStart"/>
            <w:r>
              <w:rPr>
                <w:rFonts w:ascii="Cambria Bold" w:hAnsi="Cambria Bold"/>
                <w:b/>
                <w:color w:val="1B4167"/>
              </w:rPr>
              <w:t>şi</w:t>
            </w:r>
            <w:proofErr w:type="spellEnd"/>
            <w:r>
              <w:rPr>
                <w:rFonts w:ascii="Cambria Bold" w:hAnsi="Cambria Bold"/>
                <w:b/>
                <w:color w:val="1B4167"/>
              </w:rPr>
              <w:t xml:space="preserve"> </w:t>
            </w:r>
            <w:proofErr w:type="spellStart"/>
            <w:r>
              <w:rPr>
                <w:rFonts w:ascii="Cambria Bold" w:hAnsi="Cambria Bold"/>
                <w:b/>
                <w:color w:val="1B4167"/>
              </w:rPr>
              <w:t>îşi</w:t>
            </w:r>
            <w:proofErr w:type="spellEnd"/>
            <w:r>
              <w:rPr>
                <w:rFonts w:ascii="Cambria Bold" w:hAnsi="Cambria Bold"/>
                <w:b/>
                <w:color w:val="1B4167"/>
              </w:rPr>
              <w:t xml:space="preserve"> </w:t>
            </w:r>
            <w:proofErr w:type="spellStart"/>
            <w:r>
              <w:rPr>
                <w:rFonts w:ascii="Cambria Bold" w:hAnsi="Cambria Bold"/>
                <w:b/>
                <w:color w:val="1B4167"/>
              </w:rPr>
              <w:t>desfăşoară</w:t>
            </w:r>
            <w:proofErr w:type="spellEnd"/>
            <w:r>
              <w:rPr>
                <w:rFonts w:ascii="Cambria Bold" w:hAnsi="Cambria Bold"/>
                <w:b/>
                <w:color w:val="1B4167"/>
              </w:rPr>
              <w:t xml:space="preserve"> activitatea pe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0F6C7EED" w14:textId="77777777">
              <w:trPr>
                <w:trHeight w:val="420"/>
                <w:jc w:val="center"/>
              </w:trPr>
              <w:tc>
                <w:tcPr>
                  <w:tcW w:w="0" w:type="auto"/>
                  <w:shd w:val="clear" w:color="auto" w:fill="DDDDDD"/>
                  <w:vAlign w:val="center"/>
                </w:tcPr>
                <w:p w14:paraId="1C4B4A42" w14:textId="77777777" w:rsidR="00731DA6" w:rsidRDefault="00DC4E86">
                  <w:pPr>
                    <w:keepNext/>
                    <w:jc w:val="center"/>
                  </w:pPr>
                  <w:r>
                    <w:rPr>
                      <w:rFonts w:ascii="Cambria" w:hAnsi="Cambria"/>
                    </w:rPr>
                    <w:t> </w:t>
                  </w:r>
                </w:p>
              </w:tc>
            </w:tr>
          </w:tbl>
          <w:p w14:paraId="504DFF5F"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5D8D19AB" w14:textId="77777777">
              <w:trPr>
                <w:trHeight w:val="420"/>
                <w:jc w:val="center"/>
              </w:trPr>
              <w:tc>
                <w:tcPr>
                  <w:tcW w:w="0" w:type="auto"/>
                  <w:shd w:val="clear" w:color="auto" w:fill="DDDDDD"/>
                  <w:vAlign w:val="center"/>
                </w:tcPr>
                <w:p w14:paraId="5B4ABEF8" w14:textId="77777777" w:rsidR="00731DA6" w:rsidRDefault="00DC4E86">
                  <w:pPr>
                    <w:keepNext/>
                    <w:jc w:val="center"/>
                  </w:pPr>
                  <w:r>
                    <w:rPr>
                      <w:rFonts w:ascii="Cambria" w:hAnsi="Cambria"/>
                    </w:rPr>
                    <w:t> </w:t>
                  </w:r>
                </w:p>
              </w:tc>
            </w:tr>
          </w:tbl>
          <w:p w14:paraId="091E8C57" w14:textId="77777777" w:rsidR="00731DA6" w:rsidRDefault="00731DA6"/>
        </w:tc>
        <w:tc>
          <w:tcPr>
            <w:tcW w:w="0" w:type="auto"/>
            <w:vMerge w:val="restart"/>
          </w:tcPr>
          <w:p w14:paraId="73FAA990" w14:textId="77777777" w:rsidR="00731DA6" w:rsidRDefault="00731DA6"/>
        </w:tc>
      </w:tr>
      <w:tr w:rsidR="00731DA6" w14:paraId="4181015F" w14:textId="77777777">
        <w:tc>
          <w:tcPr>
            <w:tcW w:w="0" w:type="dxa"/>
            <w:vMerge/>
          </w:tcPr>
          <w:p w14:paraId="4CC93F75" w14:textId="77777777" w:rsidR="00731DA6" w:rsidRDefault="00731DA6"/>
        </w:tc>
        <w:tc>
          <w:tcPr>
            <w:tcW w:w="0" w:type="auto"/>
          </w:tcPr>
          <w:p w14:paraId="2D493BCC" w14:textId="77777777" w:rsidR="00242E5E" w:rsidRDefault="00DC4E86">
            <w:pPr>
              <w:rPr>
                <w:rFonts w:ascii="Cambria Bold" w:hAnsi="Cambria Bold"/>
                <w:b/>
              </w:rPr>
            </w:pPr>
            <w:r>
              <w:rPr>
                <w:rFonts w:ascii="Cambria Bold" w:hAnsi="Cambria Bold"/>
                <w:b/>
              </w:rPr>
              <w:t>Se va verifica:</w:t>
            </w:r>
          </w:p>
          <w:p w14:paraId="220E4CDB" w14:textId="77777777" w:rsidR="00242E5E" w:rsidRDefault="00DC4E86">
            <w:pPr>
              <w:rPr>
                <w:rFonts w:ascii="Cambria" w:hAnsi="Cambria"/>
              </w:rPr>
            </w:pPr>
            <w:r>
              <w:rPr>
                <w:rFonts w:ascii="Cambria" w:hAnsi="Cambria"/>
              </w:rPr>
              <w:t>- Cererea de finanțare/Studiul de fezabilitate/DALI/</w:t>
            </w:r>
          </w:p>
          <w:p w14:paraId="100CCC45" w14:textId="56053D52" w:rsidR="00242E5E" w:rsidRDefault="00DC4E86">
            <w:pPr>
              <w:rPr>
                <w:rFonts w:ascii="Cambria" w:hAnsi="Cambria"/>
              </w:rPr>
            </w:pPr>
            <w:r>
              <w:rPr>
                <w:rFonts w:ascii="Cambria" w:hAnsi="Cambria"/>
              </w:rPr>
              <w:t xml:space="preserve">Memoriu justificativ; </w:t>
            </w:r>
          </w:p>
          <w:p w14:paraId="3D93D1F5" w14:textId="77777777" w:rsidR="00242E5E" w:rsidRDefault="00DC4E86">
            <w:pPr>
              <w:rPr>
                <w:rFonts w:ascii="Cambria" w:hAnsi="Cambria"/>
              </w:rPr>
            </w:pPr>
            <w:r>
              <w:rPr>
                <w:rFonts w:ascii="Cambria" w:hAnsi="Cambria"/>
              </w:rPr>
              <w:t xml:space="preserve">- Certificatul de înregistrare eliberat de Oficiul Registrului Comerțului conform legislației în vigoare; </w:t>
            </w:r>
          </w:p>
          <w:p w14:paraId="3F582B3F" w14:textId="77777777" w:rsidR="00242E5E" w:rsidRDefault="00DC4E86">
            <w:pPr>
              <w:rPr>
                <w:rFonts w:ascii="Cambria" w:hAnsi="Cambria"/>
              </w:rPr>
            </w:pPr>
            <w:r>
              <w:rPr>
                <w:rFonts w:ascii="Cambria" w:hAnsi="Cambria"/>
              </w:rPr>
              <w:lastRenderedPageBreak/>
              <w:t xml:space="preserve">- Certificat constatator emis de Oficiul Registrului Comerțului, nu mai vechi de 30 de zile; </w:t>
            </w:r>
          </w:p>
          <w:p w14:paraId="5F944D6F" w14:textId="6AEA735A" w:rsidR="00731DA6" w:rsidRDefault="00DC4E86">
            <w:r>
              <w:rPr>
                <w:rFonts w:ascii="Cambria" w:hAnsi="Cambria"/>
              </w:rPr>
              <w:t xml:space="preserve">- Documentul de proprietate/folosință pentru imobil/teren pe care va fi amplasată investiția. Înscrisurile vor fi </w:t>
            </w:r>
            <w:proofErr w:type="spellStart"/>
            <w:r>
              <w:rPr>
                <w:rFonts w:ascii="Cambria" w:hAnsi="Cambria"/>
              </w:rPr>
              <w:t>incheiate</w:t>
            </w:r>
            <w:proofErr w:type="spellEnd"/>
            <w:r>
              <w:rPr>
                <w:rFonts w:ascii="Cambria" w:hAnsi="Cambria"/>
              </w:rPr>
              <w:t xml:space="preserve"> în formă autentică de către un notar public sau emise de o autoritate publica sau </w:t>
            </w:r>
            <w:proofErr w:type="spellStart"/>
            <w:r>
              <w:rPr>
                <w:rFonts w:ascii="Cambria" w:hAnsi="Cambria"/>
              </w:rPr>
              <w:t>dobandite</w:t>
            </w:r>
            <w:proofErr w:type="spellEnd"/>
            <w:r>
              <w:rPr>
                <w:rFonts w:ascii="Cambria" w:hAnsi="Cambria"/>
              </w:rPr>
              <w:t xml:space="preserve"> printr-o </w:t>
            </w:r>
            <w:proofErr w:type="spellStart"/>
            <w:r>
              <w:rPr>
                <w:rFonts w:ascii="Cambria" w:hAnsi="Cambria"/>
              </w:rPr>
              <w:t>hotarare</w:t>
            </w:r>
            <w:proofErr w:type="spellEnd"/>
            <w:r>
              <w:rPr>
                <w:rFonts w:ascii="Cambria" w:hAnsi="Cambria"/>
              </w:rPr>
              <w:t xml:space="preserve"> </w:t>
            </w:r>
            <w:proofErr w:type="spellStart"/>
            <w:r>
              <w:rPr>
                <w:rFonts w:ascii="Cambria" w:hAnsi="Cambria"/>
              </w:rPr>
              <w:t>judecatorească</w:t>
            </w:r>
            <w:proofErr w:type="spellEnd"/>
            <w:r>
              <w:rPr>
                <w:rFonts w:ascii="Cambria" w:hAnsi="Cambria"/>
              </w:rPr>
              <w:t xml:space="preserve"> sau vor fi însoțite de extras de carte funciară pentru informare din care să rezulte </w:t>
            </w:r>
            <w:proofErr w:type="spellStart"/>
            <w:r>
              <w:rPr>
                <w:rFonts w:ascii="Cambria" w:hAnsi="Cambria"/>
              </w:rPr>
              <w:t>inscrierea</w:t>
            </w:r>
            <w:proofErr w:type="spellEnd"/>
            <w:r>
              <w:rPr>
                <w:rFonts w:ascii="Cambria" w:hAnsi="Cambria"/>
              </w:rPr>
              <w:t xml:space="preserve"> dreptului în cartea funciară, precum și încheierea de carte funciară emisă de OCPI), în termen de valabilitate la data depunerii (emis cu maxim 30 de zile înaintea depunerii proiectului)</w:t>
            </w:r>
          </w:p>
          <w:p w14:paraId="576B84AC" w14:textId="77777777" w:rsidR="00731DA6" w:rsidRDefault="00DC4E86" w:rsidP="00242E5E">
            <w:pPr>
              <w:pStyle w:val="NoSpacing"/>
            </w:pPr>
            <w:r>
              <w:rPr>
                <w:rFonts w:ascii="Cambria Bold" w:hAnsi="Cambria Bold"/>
                <w:b/>
                <w:u w:val="single"/>
              </w:rPr>
              <w:t>Metodologie:</w:t>
            </w:r>
            <w:r>
              <w:t> </w:t>
            </w:r>
            <w:r w:rsidRPr="00242E5E">
              <w:rPr>
                <w:rFonts w:ascii="Cambia" w:hAnsi="Cambia"/>
              </w:rPr>
              <w:t xml:space="preserve">Dacă în urma verificării documentelor se constată respectarea condițiilor impuse, expertul </w:t>
            </w:r>
            <w:proofErr w:type="spellStart"/>
            <w:r w:rsidRPr="00242E5E">
              <w:rPr>
                <w:rFonts w:ascii="Cambia" w:hAnsi="Cambia"/>
              </w:rPr>
              <w:t>bifeaza</w:t>
            </w:r>
            <w:proofErr w:type="spellEnd"/>
            <w:r w:rsidRPr="00242E5E">
              <w:rPr>
                <w:rFonts w:ascii="Cambia" w:hAnsi="Cambia"/>
              </w:rPr>
              <w:t xml:space="preserve"> DA. În caz contrar expertul bifează NU, motivează poziția lui la rubrica Observații, iar cererea de finanțare va fi declarată neeligibilă.</w:t>
            </w:r>
          </w:p>
        </w:tc>
        <w:tc>
          <w:tcPr>
            <w:tcW w:w="0" w:type="dxa"/>
            <w:vMerge/>
          </w:tcPr>
          <w:p w14:paraId="52CDA329" w14:textId="77777777" w:rsidR="00731DA6" w:rsidRDefault="00731DA6"/>
        </w:tc>
        <w:tc>
          <w:tcPr>
            <w:tcW w:w="0" w:type="dxa"/>
            <w:vMerge/>
          </w:tcPr>
          <w:p w14:paraId="35F92C38" w14:textId="77777777" w:rsidR="00731DA6" w:rsidRDefault="00731DA6"/>
        </w:tc>
        <w:tc>
          <w:tcPr>
            <w:tcW w:w="0" w:type="dxa"/>
            <w:vMerge/>
          </w:tcPr>
          <w:p w14:paraId="33222F65" w14:textId="77777777" w:rsidR="00731DA6" w:rsidRDefault="00731DA6"/>
        </w:tc>
      </w:tr>
      <w:tr w:rsidR="00731DA6" w14:paraId="3DE147A5" w14:textId="77777777">
        <w:trPr>
          <w:trHeight w:val="540"/>
        </w:trPr>
        <w:tc>
          <w:tcPr>
            <w:tcW w:w="0" w:type="auto"/>
            <w:vMerge w:val="restart"/>
            <w:vAlign w:val="center"/>
          </w:tcPr>
          <w:p w14:paraId="0D1E5E86" w14:textId="77777777" w:rsidR="00731DA6" w:rsidRDefault="00DC4E86">
            <w:r>
              <w:rPr>
                <w:rFonts w:ascii="Cambria Bold" w:hAnsi="Cambria Bold"/>
                <w:b/>
                <w:color w:val="1B4167"/>
              </w:rPr>
              <w:t>EG 2</w:t>
            </w:r>
          </w:p>
        </w:tc>
        <w:tc>
          <w:tcPr>
            <w:tcW w:w="0" w:type="auto"/>
            <w:vAlign w:val="center"/>
          </w:tcPr>
          <w:p w14:paraId="611CF951" w14:textId="77777777" w:rsidR="00731DA6" w:rsidRDefault="00DC4E86">
            <w:r>
              <w:rPr>
                <w:rFonts w:ascii="Cambria Bold" w:hAnsi="Cambria Bold"/>
                <w:b/>
                <w:color w:val="1B4167"/>
              </w:rPr>
              <w:t xml:space="preserve">Nu au datorii la bugetul general consolidat </w:t>
            </w:r>
            <w:proofErr w:type="spellStart"/>
            <w:r>
              <w:rPr>
                <w:rFonts w:ascii="Cambria Bold" w:hAnsi="Cambria Bold"/>
                <w:b/>
                <w:color w:val="1B4167"/>
              </w:rPr>
              <w:t>şi</w:t>
            </w:r>
            <w:proofErr w:type="spellEnd"/>
            <w:r>
              <w:rPr>
                <w:rFonts w:ascii="Cambria Bold" w:hAnsi="Cambria Bold"/>
                <w:b/>
                <w:color w:val="1B4167"/>
              </w:rPr>
              <w:t xml:space="preserve"> la bugetele locale, atât pentru sediul social, cât </w:t>
            </w:r>
            <w:proofErr w:type="spellStart"/>
            <w:r>
              <w:rPr>
                <w:rFonts w:ascii="Cambria Bold" w:hAnsi="Cambria Bold"/>
                <w:b/>
                <w:color w:val="1B4167"/>
              </w:rPr>
              <w:t>şi</w:t>
            </w:r>
            <w:proofErr w:type="spellEnd"/>
            <w:r>
              <w:rPr>
                <w:rFonts w:ascii="Cambria Bold" w:hAnsi="Cambria Bold"/>
                <w:b/>
                <w:color w:val="1B4167"/>
              </w:rPr>
              <w:t xml:space="preserve"> pentru toate punctele de lucru, după caz.</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1832B3FE" w14:textId="77777777">
              <w:trPr>
                <w:trHeight w:val="420"/>
                <w:jc w:val="center"/>
              </w:trPr>
              <w:tc>
                <w:tcPr>
                  <w:tcW w:w="0" w:type="auto"/>
                  <w:shd w:val="clear" w:color="auto" w:fill="DDDDDD"/>
                  <w:vAlign w:val="center"/>
                </w:tcPr>
                <w:p w14:paraId="2F9592EF" w14:textId="77777777" w:rsidR="00731DA6" w:rsidRDefault="00DC4E86">
                  <w:pPr>
                    <w:keepNext/>
                    <w:jc w:val="center"/>
                  </w:pPr>
                  <w:r>
                    <w:rPr>
                      <w:rFonts w:ascii="Cambria" w:hAnsi="Cambria"/>
                    </w:rPr>
                    <w:t> </w:t>
                  </w:r>
                </w:p>
              </w:tc>
            </w:tr>
          </w:tbl>
          <w:p w14:paraId="6C2FD097"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2EBEC119" w14:textId="77777777">
              <w:trPr>
                <w:trHeight w:val="420"/>
                <w:jc w:val="center"/>
              </w:trPr>
              <w:tc>
                <w:tcPr>
                  <w:tcW w:w="0" w:type="auto"/>
                  <w:shd w:val="clear" w:color="auto" w:fill="DDDDDD"/>
                  <w:vAlign w:val="center"/>
                </w:tcPr>
                <w:p w14:paraId="01622F57" w14:textId="77777777" w:rsidR="00731DA6" w:rsidRDefault="00DC4E86">
                  <w:pPr>
                    <w:keepNext/>
                    <w:jc w:val="center"/>
                  </w:pPr>
                  <w:r>
                    <w:rPr>
                      <w:rFonts w:ascii="Cambria" w:hAnsi="Cambria"/>
                    </w:rPr>
                    <w:t> </w:t>
                  </w:r>
                </w:p>
              </w:tc>
            </w:tr>
          </w:tbl>
          <w:p w14:paraId="6702A12A" w14:textId="77777777" w:rsidR="00731DA6" w:rsidRDefault="00731DA6"/>
        </w:tc>
        <w:tc>
          <w:tcPr>
            <w:tcW w:w="0" w:type="auto"/>
            <w:vMerge w:val="restart"/>
          </w:tcPr>
          <w:p w14:paraId="6AEDBFBB" w14:textId="77777777" w:rsidR="00731DA6" w:rsidRDefault="00731DA6"/>
        </w:tc>
      </w:tr>
      <w:tr w:rsidR="00731DA6" w14:paraId="7636379E" w14:textId="77777777">
        <w:tc>
          <w:tcPr>
            <w:tcW w:w="0" w:type="dxa"/>
            <w:vMerge/>
          </w:tcPr>
          <w:p w14:paraId="06864F33" w14:textId="77777777" w:rsidR="00731DA6" w:rsidRDefault="00731DA6"/>
        </w:tc>
        <w:tc>
          <w:tcPr>
            <w:tcW w:w="0" w:type="auto"/>
          </w:tcPr>
          <w:p w14:paraId="2B551C29" w14:textId="77777777" w:rsidR="00242E5E" w:rsidRDefault="00DC4E86">
            <w:pPr>
              <w:rPr>
                <w:rFonts w:ascii="Cambria" w:hAnsi="Cambria"/>
              </w:rPr>
            </w:pPr>
            <w:r>
              <w:rPr>
                <w:rFonts w:ascii="Cambria Bold" w:hAnsi="Cambria Bold"/>
                <w:b/>
              </w:rPr>
              <w:t>Se va verifica:</w:t>
            </w:r>
            <w:r>
              <w:rPr>
                <w:rFonts w:ascii="Cambria" w:hAnsi="Cambria"/>
              </w:rPr>
              <w:t xml:space="preserve">- Cererea de finanțare, Secțiunea F, asumată prin semnarea acesteia. - Certificat fiscal din care să reiese că solicitantul nu are datorii la bugetul local atât pentru sediu social, cât </w:t>
            </w:r>
            <w:r>
              <w:rPr>
                <w:rFonts w:ascii="Cambria" w:hAnsi="Cambria"/>
              </w:rPr>
              <w:lastRenderedPageBreak/>
              <w:t>și pentru punctele de lucru(dacă este cazul).</w:t>
            </w:r>
          </w:p>
          <w:p w14:paraId="69990B3A" w14:textId="0C4417E3" w:rsidR="00731DA6" w:rsidRDefault="00DC4E86">
            <w:r>
              <w:rPr>
                <w:rFonts w:ascii="Cambria Bold" w:hAnsi="Cambria Bold"/>
                <w:b/>
                <w:u w:val="single"/>
              </w:rPr>
              <w:t>Metodologie:</w:t>
            </w:r>
            <w:r>
              <w:rPr>
                <w:rFonts w:ascii="Cambria" w:hAnsi="Cambria"/>
              </w:rPr>
              <w:t xml:space="preserve"> Dacă în urma verificării documentelor se constată respectarea condițiilor impuse, expertul </w:t>
            </w:r>
            <w:proofErr w:type="spellStart"/>
            <w:r>
              <w:rPr>
                <w:rFonts w:ascii="Cambria" w:hAnsi="Cambria"/>
              </w:rPr>
              <w:t>bifeaza</w:t>
            </w:r>
            <w:proofErr w:type="spellEnd"/>
            <w:r>
              <w:rPr>
                <w:rFonts w:ascii="Cambria" w:hAnsi="Cambria"/>
              </w:rPr>
              <w:t xml:space="preserve"> DA. În caz contrar expertul bifează NU, motivează poziția lui la rubrica Observații, iar cererea de finanțare va fi declarată neeligibilă.</w:t>
            </w:r>
          </w:p>
        </w:tc>
        <w:tc>
          <w:tcPr>
            <w:tcW w:w="0" w:type="dxa"/>
            <w:vMerge/>
          </w:tcPr>
          <w:p w14:paraId="2F5096A6" w14:textId="77777777" w:rsidR="00731DA6" w:rsidRDefault="00731DA6"/>
        </w:tc>
        <w:tc>
          <w:tcPr>
            <w:tcW w:w="0" w:type="dxa"/>
            <w:vMerge/>
          </w:tcPr>
          <w:p w14:paraId="41B02B55" w14:textId="77777777" w:rsidR="00731DA6" w:rsidRDefault="00731DA6"/>
        </w:tc>
        <w:tc>
          <w:tcPr>
            <w:tcW w:w="0" w:type="dxa"/>
            <w:vMerge/>
          </w:tcPr>
          <w:p w14:paraId="1E7B2B3B" w14:textId="77777777" w:rsidR="00731DA6" w:rsidRDefault="00731DA6"/>
        </w:tc>
      </w:tr>
      <w:tr w:rsidR="00731DA6" w14:paraId="55587C87" w14:textId="77777777">
        <w:trPr>
          <w:trHeight w:val="540"/>
        </w:trPr>
        <w:tc>
          <w:tcPr>
            <w:tcW w:w="0" w:type="auto"/>
            <w:vMerge w:val="restart"/>
            <w:vAlign w:val="center"/>
          </w:tcPr>
          <w:p w14:paraId="1900A9A7" w14:textId="77777777" w:rsidR="00731DA6" w:rsidRDefault="00DC4E86">
            <w:r>
              <w:rPr>
                <w:rFonts w:ascii="Cambria Bold" w:hAnsi="Cambria Bold"/>
                <w:b/>
                <w:color w:val="1B4167"/>
              </w:rPr>
              <w:t>EG 3</w:t>
            </w:r>
          </w:p>
        </w:tc>
        <w:tc>
          <w:tcPr>
            <w:tcW w:w="0" w:type="auto"/>
            <w:vAlign w:val="center"/>
          </w:tcPr>
          <w:p w14:paraId="49792BE2" w14:textId="77777777" w:rsidR="00731DA6" w:rsidRDefault="00DC4E86">
            <w:r>
              <w:rPr>
                <w:rFonts w:ascii="Cambria Bold" w:hAnsi="Cambria Bold"/>
                <w:b/>
                <w:color w:val="1B4167"/>
              </w:rPr>
              <w:t xml:space="preserve">Codul CAEN pentru care solicită </w:t>
            </w:r>
            <w:proofErr w:type="spellStart"/>
            <w:r>
              <w:rPr>
                <w:rFonts w:ascii="Cambria Bold" w:hAnsi="Cambria Bold"/>
                <w:b/>
                <w:color w:val="1B4167"/>
              </w:rPr>
              <w:t>finanţare</w:t>
            </w:r>
            <w:proofErr w:type="spellEnd"/>
            <w:r>
              <w:rPr>
                <w:rFonts w:ascii="Cambria Bold" w:hAnsi="Cambria Bold"/>
                <w:b/>
                <w:color w:val="1B4167"/>
              </w:rPr>
              <w:t xml:space="preserve"> este eligibil în cadrul apelului de proiecte (lista codurilor CAEN va fi definitivată în cadrul procesului de elaborare a Ghidului Solicitantului specific acestei linii de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2249A357" w14:textId="77777777">
              <w:trPr>
                <w:trHeight w:val="420"/>
                <w:jc w:val="center"/>
              </w:trPr>
              <w:tc>
                <w:tcPr>
                  <w:tcW w:w="0" w:type="auto"/>
                  <w:shd w:val="clear" w:color="auto" w:fill="DDDDDD"/>
                  <w:vAlign w:val="center"/>
                </w:tcPr>
                <w:p w14:paraId="48954A21" w14:textId="77777777" w:rsidR="00731DA6" w:rsidRDefault="00DC4E86">
                  <w:pPr>
                    <w:keepNext/>
                    <w:jc w:val="center"/>
                  </w:pPr>
                  <w:r>
                    <w:rPr>
                      <w:rFonts w:ascii="Cambria" w:hAnsi="Cambria"/>
                    </w:rPr>
                    <w:t> </w:t>
                  </w:r>
                </w:p>
              </w:tc>
            </w:tr>
          </w:tbl>
          <w:p w14:paraId="7E0C01CA"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796B646D" w14:textId="77777777">
              <w:trPr>
                <w:trHeight w:val="420"/>
                <w:jc w:val="center"/>
              </w:trPr>
              <w:tc>
                <w:tcPr>
                  <w:tcW w:w="0" w:type="auto"/>
                  <w:shd w:val="clear" w:color="auto" w:fill="DDDDDD"/>
                  <w:vAlign w:val="center"/>
                </w:tcPr>
                <w:p w14:paraId="2DADA3A3" w14:textId="77777777" w:rsidR="00731DA6" w:rsidRDefault="00DC4E86">
                  <w:pPr>
                    <w:keepNext/>
                    <w:jc w:val="center"/>
                  </w:pPr>
                  <w:r>
                    <w:rPr>
                      <w:rFonts w:ascii="Cambria" w:hAnsi="Cambria"/>
                    </w:rPr>
                    <w:t> </w:t>
                  </w:r>
                </w:p>
              </w:tc>
            </w:tr>
          </w:tbl>
          <w:p w14:paraId="27F89CFD" w14:textId="77777777" w:rsidR="00731DA6" w:rsidRDefault="00731DA6"/>
        </w:tc>
        <w:tc>
          <w:tcPr>
            <w:tcW w:w="0" w:type="auto"/>
            <w:vMerge w:val="restart"/>
          </w:tcPr>
          <w:p w14:paraId="07AB6543" w14:textId="77777777" w:rsidR="00731DA6" w:rsidRDefault="00731DA6"/>
        </w:tc>
      </w:tr>
      <w:tr w:rsidR="00731DA6" w14:paraId="75EA06FE" w14:textId="77777777">
        <w:tc>
          <w:tcPr>
            <w:tcW w:w="0" w:type="dxa"/>
            <w:vMerge/>
          </w:tcPr>
          <w:p w14:paraId="3EAE21EE" w14:textId="77777777" w:rsidR="00731DA6" w:rsidRDefault="00731DA6"/>
        </w:tc>
        <w:tc>
          <w:tcPr>
            <w:tcW w:w="0" w:type="auto"/>
          </w:tcPr>
          <w:p w14:paraId="2A64542D" w14:textId="77777777" w:rsidR="00242E5E" w:rsidRDefault="00DC4E86">
            <w:pPr>
              <w:rPr>
                <w:rFonts w:ascii="Cambria" w:hAnsi="Cambria"/>
              </w:rPr>
            </w:pPr>
            <w:r>
              <w:rPr>
                <w:rFonts w:ascii="Cambria" w:hAnsi="Cambria"/>
              </w:rPr>
              <w:t>Domeniul de activitate al solicitantului, identificat prin codul CAEN pentru care se solicită finanțare, se regăsește în Lista Codurilor CAEN eligibile, atașată la data lansării apelului de selecție (Anexa 13 la Ghidul solicitantului).</w:t>
            </w:r>
          </w:p>
          <w:p w14:paraId="5C591F7A" w14:textId="77777777" w:rsidR="00242E5E" w:rsidRDefault="00DC4E86">
            <w:pPr>
              <w:rPr>
                <w:rFonts w:ascii="Cambria Bold" w:hAnsi="Cambria Bold"/>
                <w:b/>
              </w:rPr>
            </w:pPr>
            <w:r>
              <w:rPr>
                <w:rFonts w:ascii="Cambria Bold" w:hAnsi="Cambria Bold"/>
                <w:b/>
              </w:rPr>
              <w:t>Se va verifica:</w:t>
            </w:r>
          </w:p>
          <w:p w14:paraId="043C1CB5" w14:textId="77777777" w:rsidR="00242E5E" w:rsidRDefault="00DC4E86">
            <w:pPr>
              <w:rPr>
                <w:rFonts w:ascii="Cambria" w:hAnsi="Cambria"/>
              </w:rPr>
            </w:pPr>
            <w:r>
              <w:rPr>
                <w:rFonts w:ascii="Cambria" w:hAnsi="Cambria"/>
              </w:rPr>
              <w:t xml:space="preserve">- Cererea de finanțare/Studiul de fezabilitate/DALI/Memoriu justificativ; - Anexa 13 </w:t>
            </w:r>
          </w:p>
          <w:p w14:paraId="7EF975CB" w14:textId="62196B74" w:rsidR="00242E5E" w:rsidRDefault="00DC4E86">
            <w:pPr>
              <w:rPr>
                <w:rFonts w:ascii="Cambria" w:hAnsi="Cambria"/>
              </w:rPr>
            </w:pPr>
            <w:r>
              <w:rPr>
                <w:rFonts w:ascii="Cambria" w:hAnsi="Cambria"/>
              </w:rPr>
              <w:t>- Lista codurilor CAEN aferente activităților neagricole eligibile.</w:t>
            </w:r>
          </w:p>
          <w:p w14:paraId="39588DF7" w14:textId="7B2614D0" w:rsidR="00731DA6" w:rsidRDefault="00DC4E86">
            <w:r>
              <w:rPr>
                <w:rFonts w:ascii="Cambria Bold" w:hAnsi="Cambria Bold"/>
                <w:b/>
                <w:u w:val="single"/>
              </w:rPr>
              <w:t>Metodologie</w:t>
            </w:r>
            <w:r>
              <w:rPr>
                <w:rFonts w:ascii="Cambria" w:hAnsi="Cambria"/>
                <w:u w:val="single"/>
              </w:rPr>
              <w:t>:</w:t>
            </w:r>
            <w:r>
              <w:rPr>
                <w:rFonts w:ascii="Cambria" w:hAnsi="Cambria"/>
              </w:rPr>
              <w:t xml:space="preserve"> Dacă în urma verificării documentelor se constată respectarea condițiilor impuse, expertul </w:t>
            </w:r>
            <w:proofErr w:type="spellStart"/>
            <w:r>
              <w:rPr>
                <w:rFonts w:ascii="Cambria" w:hAnsi="Cambria"/>
              </w:rPr>
              <w:t>bifeaza</w:t>
            </w:r>
            <w:proofErr w:type="spellEnd"/>
            <w:r>
              <w:rPr>
                <w:rFonts w:ascii="Cambria" w:hAnsi="Cambria"/>
              </w:rPr>
              <w:t xml:space="preserve"> DA. În caz contrar expertul bifează NU, motivează poziția lui la rubrica Observații, iar cererea de finanțare va fi declarată neeligibilă.  În cazul </w:t>
            </w:r>
            <w:r>
              <w:rPr>
                <w:rFonts w:ascii="Cambria" w:hAnsi="Cambria"/>
              </w:rPr>
              <w:lastRenderedPageBreak/>
              <w:t>în care codul CAEN nu se regăsește în lista codurilor eligibile, proiectul este declarat neeligibil.</w:t>
            </w:r>
          </w:p>
        </w:tc>
        <w:tc>
          <w:tcPr>
            <w:tcW w:w="0" w:type="dxa"/>
            <w:vMerge/>
          </w:tcPr>
          <w:p w14:paraId="154B02CB" w14:textId="77777777" w:rsidR="00731DA6" w:rsidRDefault="00731DA6"/>
        </w:tc>
        <w:tc>
          <w:tcPr>
            <w:tcW w:w="0" w:type="dxa"/>
            <w:vMerge/>
          </w:tcPr>
          <w:p w14:paraId="79B6D2DA" w14:textId="77777777" w:rsidR="00731DA6" w:rsidRDefault="00731DA6"/>
        </w:tc>
        <w:tc>
          <w:tcPr>
            <w:tcW w:w="0" w:type="dxa"/>
            <w:vMerge/>
          </w:tcPr>
          <w:p w14:paraId="75C3DC5E" w14:textId="77777777" w:rsidR="00731DA6" w:rsidRDefault="00731DA6"/>
        </w:tc>
      </w:tr>
      <w:tr w:rsidR="00731DA6" w14:paraId="2832F54F" w14:textId="77777777">
        <w:trPr>
          <w:trHeight w:val="540"/>
        </w:trPr>
        <w:tc>
          <w:tcPr>
            <w:tcW w:w="0" w:type="auto"/>
            <w:vMerge w:val="restart"/>
            <w:vAlign w:val="center"/>
          </w:tcPr>
          <w:p w14:paraId="2E1B406D" w14:textId="77777777" w:rsidR="00731DA6" w:rsidRDefault="00DC4E86">
            <w:r>
              <w:rPr>
                <w:rFonts w:ascii="Cambria Bold" w:hAnsi="Cambria Bold"/>
                <w:b/>
                <w:color w:val="1B4167"/>
              </w:rPr>
              <w:t>EG 4</w:t>
            </w:r>
          </w:p>
        </w:tc>
        <w:tc>
          <w:tcPr>
            <w:tcW w:w="0" w:type="auto"/>
            <w:vAlign w:val="center"/>
          </w:tcPr>
          <w:p w14:paraId="66835CB4" w14:textId="77777777" w:rsidR="00731DA6" w:rsidRDefault="00DC4E86">
            <w:r>
              <w:rPr>
                <w:rFonts w:ascii="Cambria Bold" w:hAnsi="Cambria Bold"/>
                <w:b/>
                <w:color w:val="1B4167"/>
              </w:rPr>
              <w:t>Structurile de primire turistică și agroturistică vor respecta normele de clasificare prevăzute de legislația națională în vigoare (dacă este cazul).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00195326" w14:textId="77777777">
              <w:trPr>
                <w:trHeight w:val="420"/>
                <w:jc w:val="center"/>
              </w:trPr>
              <w:tc>
                <w:tcPr>
                  <w:tcW w:w="0" w:type="auto"/>
                  <w:shd w:val="clear" w:color="auto" w:fill="DDDDDD"/>
                  <w:vAlign w:val="center"/>
                </w:tcPr>
                <w:p w14:paraId="58884DB1" w14:textId="77777777" w:rsidR="00731DA6" w:rsidRDefault="00DC4E86">
                  <w:pPr>
                    <w:keepNext/>
                    <w:jc w:val="center"/>
                  </w:pPr>
                  <w:r>
                    <w:rPr>
                      <w:rFonts w:ascii="Cambria" w:hAnsi="Cambria"/>
                    </w:rPr>
                    <w:t> </w:t>
                  </w:r>
                </w:p>
              </w:tc>
            </w:tr>
          </w:tbl>
          <w:p w14:paraId="66979618"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452316B8" w14:textId="77777777">
              <w:trPr>
                <w:trHeight w:val="420"/>
                <w:jc w:val="center"/>
              </w:trPr>
              <w:tc>
                <w:tcPr>
                  <w:tcW w:w="0" w:type="auto"/>
                  <w:shd w:val="clear" w:color="auto" w:fill="DDDDDD"/>
                  <w:vAlign w:val="center"/>
                </w:tcPr>
                <w:p w14:paraId="606606E3" w14:textId="77777777" w:rsidR="00731DA6" w:rsidRDefault="00DC4E86">
                  <w:pPr>
                    <w:keepNext/>
                    <w:jc w:val="center"/>
                  </w:pPr>
                  <w:r>
                    <w:rPr>
                      <w:rFonts w:ascii="Cambria" w:hAnsi="Cambria"/>
                    </w:rPr>
                    <w:t> </w:t>
                  </w:r>
                </w:p>
              </w:tc>
            </w:tr>
          </w:tbl>
          <w:p w14:paraId="6E2B6C07" w14:textId="77777777" w:rsidR="00731DA6" w:rsidRDefault="00731DA6"/>
        </w:tc>
        <w:tc>
          <w:tcPr>
            <w:tcW w:w="0" w:type="auto"/>
            <w:vMerge w:val="restart"/>
          </w:tcPr>
          <w:p w14:paraId="12DC4AEC" w14:textId="77777777" w:rsidR="00731DA6" w:rsidRDefault="00731DA6"/>
        </w:tc>
      </w:tr>
      <w:tr w:rsidR="00731DA6" w14:paraId="57BBACD8" w14:textId="77777777">
        <w:tc>
          <w:tcPr>
            <w:tcW w:w="0" w:type="dxa"/>
            <w:vMerge/>
          </w:tcPr>
          <w:p w14:paraId="45F9ACAB" w14:textId="77777777" w:rsidR="00731DA6" w:rsidRDefault="00731DA6"/>
        </w:tc>
        <w:tc>
          <w:tcPr>
            <w:tcW w:w="0" w:type="auto"/>
          </w:tcPr>
          <w:p w14:paraId="79898E6E" w14:textId="77777777" w:rsidR="00242E5E" w:rsidRDefault="00DC4E86">
            <w:pPr>
              <w:rPr>
                <w:rFonts w:ascii="Cambria" w:hAnsi="Cambria"/>
              </w:rPr>
            </w:pPr>
            <w:r>
              <w:rPr>
                <w:rFonts w:ascii="Cambria" w:hAnsi="Cambria"/>
              </w:rPr>
              <w:t>În cazul investițiilor în structuri de primire turistică și agroturistică se vor respecta normele de clasificare prevăzute de legislația națională în vigoare.</w:t>
            </w:r>
          </w:p>
          <w:p w14:paraId="4194AC2E" w14:textId="77777777" w:rsidR="00242E5E" w:rsidRDefault="00DC4E86">
            <w:pPr>
              <w:rPr>
                <w:rFonts w:ascii="Cambria" w:hAnsi="Cambria"/>
              </w:rPr>
            </w:pPr>
            <w:r>
              <w:rPr>
                <w:rFonts w:ascii="Cambria Bold" w:hAnsi="Cambria Bold"/>
                <w:b/>
              </w:rPr>
              <w:t>Se va verifica</w:t>
            </w:r>
            <w:r>
              <w:rPr>
                <w:rFonts w:ascii="Cambria" w:hAnsi="Cambria"/>
              </w:rPr>
              <w:t xml:space="preserve">: </w:t>
            </w:r>
          </w:p>
          <w:p w14:paraId="71284833" w14:textId="77777777" w:rsidR="00242E5E" w:rsidRDefault="00DC4E86">
            <w:pPr>
              <w:rPr>
                <w:rFonts w:ascii="Cambria" w:hAnsi="Cambria"/>
              </w:rPr>
            </w:pPr>
            <w:r>
              <w:rPr>
                <w:rFonts w:ascii="Cambria" w:hAnsi="Cambria"/>
              </w:rPr>
              <w:t xml:space="preserve">- Cererea de finanțare; - Studiul de fezabilitate/DALI/Memoriu justificativ; </w:t>
            </w:r>
          </w:p>
          <w:p w14:paraId="1392BDFA" w14:textId="7F9E2617" w:rsidR="00242E5E" w:rsidRDefault="00DC4E86">
            <w:pPr>
              <w:rPr>
                <w:rFonts w:ascii="Cambria" w:hAnsi="Cambria"/>
              </w:rPr>
            </w:pPr>
            <w:r>
              <w:rPr>
                <w:rFonts w:ascii="Cambria" w:hAnsi="Cambria"/>
              </w:rPr>
              <w:t>- Investiția propusă este în conformitate cu prevederile legislației în vigoare privind activitățile non-agricole aferente structurilor de primire turistică cu funcțiuni de cazare sau restaurante clasificate conform Ordinului ANT 65/2013.</w:t>
            </w:r>
          </w:p>
          <w:p w14:paraId="1661F537" w14:textId="4328E980" w:rsidR="00731DA6" w:rsidRDefault="00DC4E86">
            <w:r>
              <w:rPr>
                <w:rFonts w:ascii="Cambria Bold" w:hAnsi="Cambria Bold"/>
                <w:b/>
                <w:u w:val="single"/>
              </w:rPr>
              <w:t>Metodologie:</w:t>
            </w:r>
            <w:r>
              <w:rPr>
                <w:rFonts w:ascii="Cambria" w:hAnsi="Cambria"/>
              </w:rPr>
              <w:t xml:space="preserve"> Dacă investiția propusă vizează o structură de primire turistică sau agroturistică, se verifică respectarea normelor de clasificare, iar expertul bifează DA sau NU conform constatărilor, motivând poziția la rubrica Observații. Dacă investiția nu vizează o structură de primire turistică sau agroturistică, prezenta condiție de eligibilitate nu este aplicabilă, iar expertul va menționa "Nu este cazul" la rubrica Observații, fără a </w:t>
            </w:r>
            <w:r>
              <w:rPr>
                <w:rFonts w:ascii="Cambria" w:hAnsi="Cambria"/>
              </w:rPr>
              <w:lastRenderedPageBreak/>
              <w:t>influența eligibilitatea proiectului.</w:t>
            </w:r>
          </w:p>
        </w:tc>
        <w:tc>
          <w:tcPr>
            <w:tcW w:w="0" w:type="dxa"/>
            <w:vMerge/>
          </w:tcPr>
          <w:p w14:paraId="4708F155" w14:textId="77777777" w:rsidR="00731DA6" w:rsidRDefault="00731DA6"/>
        </w:tc>
        <w:tc>
          <w:tcPr>
            <w:tcW w:w="0" w:type="dxa"/>
            <w:vMerge/>
          </w:tcPr>
          <w:p w14:paraId="3D1F261E" w14:textId="77777777" w:rsidR="00731DA6" w:rsidRDefault="00731DA6"/>
        </w:tc>
        <w:tc>
          <w:tcPr>
            <w:tcW w:w="0" w:type="dxa"/>
            <w:vMerge/>
          </w:tcPr>
          <w:p w14:paraId="6F061760" w14:textId="77777777" w:rsidR="00731DA6" w:rsidRDefault="00731DA6"/>
        </w:tc>
      </w:tr>
      <w:tr w:rsidR="00731DA6" w14:paraId="1CBFD269" w14:textId="77777777">
        <w:trPr>
          <w:trHeight w:val="540"/>
        </w:trPr>
        <w:tc>
          <w:tcPr>
            <w:tcW w:w="0" w:type="auto"/>
            <w:vMerge w:val="restart"/>
            <w:vAlign w:val="center"/>
          </w:tcPr>
          <w:p w14:paraId="55E2B4C2" w14:textId="77777777" w:rsidR="00731DA6" w:rsidRDefault="00DC4E86">
            <w:r>
              <w:rPr>
                <w:rFonts w:ascii="Cambria Bold" w:hAnsi="Cambria Bold"/>
                <w:b/>
                <w:color w:val="1B4167"/>
              </w:rPr>
              <w:t>EG 5</w:t>
            </w:r>
          </w:p>
        </w:tc>
        <w:tc>
          <w:tcPr>
            <w:tcW w:w="0" w:type="auto"/>
            <w:vAlign w:val="center"/>
          </w:tcPr>
          <w:p w14:paraId="753D4B98" w14:textId="77777777" w:rsidR="00731DA6" w:rsidRDefault="00DC4E86">
            <w:r>
              <w:rPr>
                <w:rFonts w:ascii="Cambria Bold" w:hAnsi="Cambria Bold"/>
                <w:b/>
                <w:color w:val="1B4167"/>
              </w:rPr>
              <w:t>Solicitantul trebuie să se încadreze în categoria beneficiarilor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055F5A70" w14:textId="77777777">
              <w:trPr>
                <w:trHeight w:val="420"/>
                <w:jc w:val="center"/>
              </w:trPr>
              <w:tc>
                <w:tcPr>
                  <w:tcW w:w="0" w:type="auto"/>
                  <w:shd w:val="clear" w:color="auto" w:fill="DDDDDD"/>
                  <w:vAlign w:val="center"/>
                </w:tcPr>
                <w:p w14:paraId="4B89ED3F" w14:textId="77777777" w:rsidR="00731DA6" w:rsidRDefault="00DC4E86">
                  <w:pPr>
                    <w:keepNext/>
                    <w:jc w:val="center"/>
                  </w:pPr>
                  <w:r>
                    <w:rPr>
                      <w:rFonts w:ascii="Cambria" w:hAnsi="Cambria"/>
                    </w:rPr>
                    <w:t> </w:t>
                  </w:r>
                </w:p>
              </w:tc>
            </w:tr>
          </w:tbl>
          <w:p w14:paraId="361D3848"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484AA517" w14:textId="77777777">
              <w:trPr>
                <w:trHeight w:val="420"/>
                <w:jc w:val="center"/>
              </w:trPr>
              <w:tc>
                <w:tcPr>
                  <w:tcW w:w="0" w:type="auto"/>
                  <w:shd w:val="clear" w:color="auto" w:fill="DDDDDD"/>
                  <w:vAlign w:val="center"/>
                </w:tcPr>
                <w:p w14:paraId="1A04E179" w14:textId="77777777" w:rsidR="00731DA6" w:rsidRDefault="00DC4E86">
                  <w:pPr>
                    <w:keepNext/>
                    <w:jc w:val="center"/>
                  </w:pPr>
                  <w:r>
                    <w:rPr>
                      <w:rFonts w:ascii="Cambria" w:hAnsi="Cambria"/>
                    </w:rPr>
                    <w:t> </w:t>
                  </w:r>
                </w:p>
              </w:tc>
            </w:tr>
          </w:tbl>
          <w:p w14:paraId="72AC3DCB" w14:textId="77777777" w:rsidR="00731DA6" w:rsidRDefault="00731DA6"/>
        </w:tc>
        <w:tc>
          <w:tcPr>
            <w:tcW w:w="0" w:type="auto"/>
            <w:vMerge w:val="restart"/>
          </w:tcPr>
          <w:p w14:paraId="54CB77CD" w14:textId="77777777" w:rsidR="00731DA6" w:rsidRDefault="00731DA6"/>
        </w:tc>
      </w:tr>
      <w:tr w:rsidR="00731DA6" w14:paraId="6D721F8F" w14:textId="77777777">
        <w:tc>
          <w:tcPr>
            <w:tcW w:w="0" w:type="dxa"/>
            <w:vMerge/>
          </w:tcPr>
          <w:p w14:paraId="05F7BEF2" w14:textId="77777777" w:rsidR="00731DA6" w:rsidRDefault="00731DA6"/>
        </w:tc>
        <w:tc>
          <w:tcPr>
            <w:tcW w:w="0" w:type="auto"/>
          </w:tcPr>
          <w:p w14:paraId="25F0B4E9" w14:textId="77777777" w:rsidR="00242E5E" w:rsidRDefault="00DC4E86">
            <w:pPr>
              <w:rPr>
                <w:rFonts w:ascii="Cambria" w:hAnsi="Cambria"/>
              </w:rPr>
            </w:pPr>
            <w:r>
              <w:rPr>
                <w:rFonts w:ascii="Cambria" w:hAnsi="Cambria"/>
              </w:rPr>
              <w:t xml:space="preserve">Solicitantul  se încadrează în </w:t>
            </w:r>
            <w:proofErr w:type="spellStart"/>
            <w:r>
              <w:rPr>
                <w:rFonts w:ascii="Cambria" w:hAnsi="Cambria"/>
              </w:rPr>
              <w:t>catergoria</w:t>
            </w:r>
            <w:proofErr w:type="spellEnd"/>
            <w:r>
              <w:rPr>
                <w:rFonts w:ascii="Cambria" w:hAnsi="Cambria"/>
              </w:rPr>
              <w:t xml:space="preserve"> de beneficiari eligibili menționate mai sus. </w:t>
            </w:r>
          </w:p>
          <w:p w14:paraId="5CAF7783" w14:textId="77777777" w:rsidR="00242E5E" w:rsidRDefault="00DC4E86">
            <w:pPr>
              <w:rPr>
                <w:rFonts w:ascii="Cambria Bold" w:hAnsi="Cambria Bold"/>
                <w:b/>
              </w:rPr>
            </w:pPr>
            <w:r>
              <w:rPr>
                <w:rFonts w:ascii="Cambria Bold" w:hAnsi="Cambria Bold"/>
                <w:b/>
              </w:rPr>
              <w:t>Se va verifica:</w:t>
            </w:r>
          </w:p>
          <w:p w14:paraId="637A983B" w14:textId="77777777" w:rsidR="00242E5E" w:rsidRDefault="00DC4E86">
            <w:pPr>
              <w:rPr>
                <w:rFonts w:ascii="Cambria" w:hAnsi="Cambria"/>
              </w:rPr>
            </w:pPr>
            <w:r>
              <w:rPr>
                <w:rFonts w:ascii="Cambria" w:hAnsi="Cambria"/>
              </w:rPr>
              <w:t xml:space="preserve">- Cererea de finanțare/Studiul de fezabilitate/DALI/Memoriu justificativ; - Certificat de înregistrare ONRC / fiscală; </w:t>
            </w:r>
          </w:p>
          <w:p w14:paraId="34BFBA2A" w14:textId="77777777" w:rsidR="00242E5E" w:rsidRDefault="00DC4E86">
            <w:pPr>
              <w:rPr>
                <w:rFonts w:ascii="Cambria" w:hAnsi="Cambria"/>
              </w:rPr>
            </w:pPr>
            <w:r>
              <w:rPr>
                <w:rFonts w:ascii="Cambria" w:hAnsi="Cambria"/>
              </w:rPr>
              <w:t xml:space="preserve">- Certificat constatator emis de Oficiul Registrului Comerțului, nu mai vechi de 30 zile / Documente specifice CMI (Certificat de avizare a </w:t>
            </w:r>
            <w:proofErr w:type="spellStart"/>
            <w:r>
              <w:rPr>
                <w:rFonts w:ascii="Cambria" w:hAnsi="Cambria"/>
              </w:rPr>
              <w:t>Înfiițării</w:t>
            </w:r>
            <w:proofErr w:type="spellEnd"/>
            <w:r>
              <w:rPr>
                <w:rFonts w:ascii="Cambria" w:hAnsi="Cambria"/>
              </w:rPr>
              <w:t xml:space="preserve"> Cabinetului Medical </w:t>
            </w:r>
            <w:proofErr w:type="spellStart"/>
            <w:r>
              <w:rPr>
                <w:rFonts w:ascii="Cambria" w:hAnsi="Cambria"/>
              </w:rPr>
              <w:t>Indiviual</w:t>
            </w:r>
            <w:proofErr w:type="spellEnd"/>
            <w:r>
              <w:rPr>
                <w:rFonts w:ascii="Cambria" w:hAnsi="Cambria"/>
              </w:rPr>
              <w:t xml:space="preserve"> eliberat de Colegiul </w:t>
            </w:r>
            <w:proofErr w:type="spellStart"/>
            <w:r>
              <w:rPr>
                <w:rFonts w:ascii="Cambria" w:hAnsi="Cambria"/>
              </w:rPr>
              <w:t>Medicialor</w:t>
            </w:r>
            <w:proofErr w:type="spellEnd"/>
            <w:r>
              <w:rPr>
                <w:rFonts w:ascii="Cambria" w:hAnsi="Cambria"/>
              </w:rPr>
              <w:t>, document ce atestă înregistrarea în Registrul unic al cabinetelor medicale) / Documente specifice CMV (Certificat de înregistrare în Registrul unic al cabinetelor medicale veterinare).</w:t>
            </w:r>
          </w:p>
          <w:p w14:paraId="0C64F141" w14:textId="712F0AD6" w:rsidR="00731DA6" w:rsidRDefault="00DC4E86">
            <w:r>
              <w:rPr>
                <w:rFonts w:ascii="Cambria" w:hAnsi="Cambria"/>
                <w:u w:val="single"/>
              </w:rPr>
              <w:t>Metodologie:</w:t>
            </w:r>
            <w:r>
              <w:rPr>
                <w:rFonts w:ascii="Cambria" w:hAnsi="Cambria"/>
              </w:rPr>
              <w:t xml:space="preserve"> Dacă în urma verificării documentelor se constată respectarea condițiilor impuse, expertul </w:t>
            </w:r>
            <w:proofErr w:type="spellStart"/>
            <w:r>
              <w:rPr>
                <w:rFonts w:ascii="Cambria" w:hAnsi="Cambria"/>
              </w:rPr>
              <w:t>bifeaza</w:t>
            </w:r>
            <w:proofErr w:type="spellEnd"/>
            <w:r>
              <w:rPr>
                <w:rFonts w:ascii="Cambria" w:hAnsi="Cambria"/>
              </w:rPr>
              <w:t xml:space="preserve"> DA. În caz contrar expertul bifează NU, motivează poziția lui la rubrica Observații, iar cererea de finanțare va fi declarată neeligibilă. </w:t>
            </w:r>
          </w:p>
        </w:tc>
        <w:tc>
          <w:tcPr>
            <w:tcW w:w="0" w:type="dxa"/>
            <w:vMerge/>
          </w:tcPr>
          <w:p w14:paraId="17880BF4" w14:textId="77777777" w:rsidR="00731DA6" w:rsidRDefault="00731DA6"/>
        </w:tc>
        <w:tc>
          <w:tcPr>
            <w:tcW w:w="0" w:type="dxa"/>
            <w:vMerge/>
          </w:tcPr>
          <w:p w14:paraId="593F521A" w14:textId="77777777" w:rsidR="00731DA6" w:rsidRDefault="00731DA6"/>
        </w:tc>
        <w:tc>
          <w:tcPr>
            <w:tcW w:w="0" w:type="dxa"/>
            <w:vMerge/>
          </w:tcPr>
          <w:p w14:paraId="6D3D8DB4" w14:textId="77777777" w:rsidR="00731DA6" w:rsidRDefault="00731DA6"/>
        </w:tc>
      </w:tr>
      <w:tr w:rsidR="00731DA6" w14:paraId="300995C4" w14:textId="77777777">
        <w:trPr>
          <w:trHeight w:val="540"/>
        </w:trPr>
        <w:tc>
          <w:tcPr>
            <w:tcW w:w="0" w:type="auto"/>
            <w:vMerge w:val="restart"/>
            <w:vAlign w:val="center"/>
          </w:tcPr>
          <w:p w14:paraId="4E31A3D0" w14:textId="77777777" w:rsidR="00731DA6" w:rsidRDefault="00DC4E86">
            <w:r>
              <w:rPr>
                <w:rFonts w:ascii="Cambria Bold" w:hAnsi="Cambria Bold"/>
                <w:b/>
                <w:color w:val="1B4167"/>
              </w:rPr>
              <w:t>EG 6</w:t>
            </w:r>
          </w:p>
        </w:tc>
        <w:tc>
          <w:tcPr>
            <w:tcW w:w="0" w:type="auto"/>
            <w:vAlign w:val="center"/>
          </w:tcPr>
          <w:p w14:paraId="61664DEF" w14:textId="77777777" w:rsidR="00731DA6" w:rsidRDefault="00DC4E86">
            <w:r>
              <w:rPr>
                <w:rFonts w:ascii="Cambria Bold" w:hAnsi="Cambria Bold"/>
                <w:b/>
                <w:color w:val="1B4167"/>
              </w:rPr>
              <w:t>Solicitantul nu trebuie să fie în insolvență sau în incapacitate de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29E7CF29" w14:textId="77777777">
              <w:trPr>
                <w:trHeight w:val="420"/>
                <w:jc w:val="center"/>
              </w:trPr>
              <w:tc>
                <w:tcPr>
                  <w:tcW w:w="0" w:type="auto"/>
                  <w:shd w:val="clear" w:color="auto" w:fill="DDDDDD"/>
                  <w:vAlign w:val="center"/>
                </w:tcPr>
                <w:p w14:paraId="2CC8AED4" w14:textId="77777777" w:rsidR="00731DA6" w:rsidRDefault="00DC4E86">
                  <w:pPr>
                    <w:keepNext/>
                    <w:jc w:val="center"/>
                  </w:pPr>
                  <w:r>
                    <w:rPr>
                      <w:rFonts w:ascii="Cambria" w:hAnsi="Cambria"/>
                    </w:rPr>
                    <w:t> </w:t>
                  </w:r>
                </w:p>
              </w:tc>
            </w:tr>
          </w:tbl>
          <w:p w14:paraId="3D03310F"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7FD8AC77" w14:textId="77777777">
              <w:trPr>
                <w:trHeight w:val="420"/>
                <w:jc w:val="center"/>
              </w:trPr>
              <w:tc>
                <w:tcPr>
                  <w:tcW w:w="0" w:type="auto"/>
                  <w:shd w:val="clear" w:color="auto" w:fill="DDDDDD"/>
                  <w:vAlign w:val="center"/>
                </w:tcPr>
                <w:p w14:paraId="3E7DEC22" w14:textId="77777777" w:rsidR="00731DA6" w:rsidRDefault="00DC4E86">
                  <w:pPr>
                    <w:keepNext/>
                    <w:jc w:val="center"/>
                  </w:pPr>
                  <w:r>
                    <w:rPr>
                      <w:rFonts w:ascii="Cambria" w:hAnsi="Cambria"/>
                    </w:rPr>
                    <w:t> </w:t>
                  </w:r>
                </w:p>
              </w:tc>
            </w:tr>
          </w:tbl>
          <w:p w14:paraId="365D4273" w14:textId="77777777" w:rsidR="00731DA6" w:rsidRDefault="00731DA6"/>
        </w:tc>
        <w:tc>
          <w:tcPr>
            <w:tcW w:w="0" w:type="auto"/>
            <w:vMerge w:val="restart"/>
          </w:tcPr>
          <w:p w14:paraId="32CAFAF0" w14:textId="77777777" w:rsidR="00731DA6" w:rsidRDefault="00731DA6"/>
        </w:tc>
      </w:tr>
      <w:tr w:rsidR="00731DA6" w14:paraId="5E83C897" w14:textId="77777777">
        <w:tc>
          <w:tcPr>
            <w:tcW w:w="0" w:type="dxa"/>
            <w:vMerge/>
          </w:tcPr>
          <w:p w14:paraId="7AC34C1A" w14:textId="77777777" w:rsidR="00731DA6" w:rsidRDefault="00731DA6"/>
        </w:tc>
        <w:tc>
          <w:tcPr>
            <w:tcW w:w="0" w:type="auto"/>
          </w:tcPr>
          <w:p w14:paraId="049A948D" w14:textId="77777777" w:rsidR="00242E5E" w:rsidRDefault="00DC4E86">
            <w:pPr>
              <w:rPr>
                <w:rFonts w:ascii="Cambria" w:hAnsi="Cambria"/>
              </w:rPr>
            </w:pPr>
            <w:r>
              <w:rPr>
                <w:rFonts w:ascii="Cambria" w:hAnsi="Cambria"/>
              </w:rPr>
              <w:t>Se va verifica:</w:t>
            </w:r>
          </w:p>
          <w:p w14:paraId="263B094D" w14:textId="77777777" w:rsidR="00242E5E" w:rsidRDefault="00DC4E86">
            <w:pPr>
              <w:rPr>
                <w:rFonts w:ascii="Cambria" w:hAnsi="Cambria"/>
              </w:rPr>
            </w:pPr>
            <w:r>
              <w:rPr>
                <w:rFonts w:ascii="Cambria" w:hAnsi="Cambria"/>
              </w:rPr>
              <w:t>- Cererea de finanțare.</w:t>
            </w:r>
          </w:p>
          <w:p w14:paraId="62010D82" w14:textId="77777777" w:rsidR="00242E5E" w:rsidRDefault="00DC4E86">
            <w:pPr>
              <w:rPr>
                <w:rFonts w:ascii="Cambria" w:hAnsi="Cambria"/>
              </w:rPr>
            </w:pPr>
            <w:r>
              <w:rPr>
                <w:rFonts w:ascii="Cambria" w:hAnsi="Cambria"/>
              </w:rPr>
              <w:t xml:space="preserve">- Cerere de finanțare </w:t>
            </w:r>
          </w:p>
          <w:p w14:paraId="33CEFAB0" w14:textId="77777777" w:rsidR="00242E5E" w:rsidRDefault="00DC4E86">
            <w:pPr>
              <w:rPr>
                <w:rFonts w:ascii="Cambria" w:hAnsi="Cambria"/>
              </w:rPr>
            </w:pPr>
            <w:r>
              <w:rPr>
                <w:rFonts w:ascii="Cambria" w:hAnsi="Cambria"/>
              </w:rPr>
              <w:t xml:space="preserve">-Angajamente asumate prin </w:t>
            </w:r>
            <w:proofErr w:type="spellStart"/>
            <w:r>
              <w:rPr>
                <w:rFonts w:ascii="Cambria" w:hAnsi="Cambria"/>
              </w:rPr>
              <w:t>Declaratia</w:t>
            </w:r>
            <w:proofErr w:type="spellEnd"/>
            <w:r>
              <w:rPr>
                <w:rFonts w:ascii="Cambria" w:hAnsi="Cambria"/>
              </w:rPr>
              <w:t xml:space="preserve"> partea F.</w:t>
            </w:r>
          </w:p>
          <w:p w14:paraId="4A20438E" w14:textId="77777777" w:rsidR="00242E5E" w:rsidRDefault="00DC4E86">
            <w:pPr>
              <w:rPr>
                <w:rFonts w:ascii="Cambria" w:hAnsi="Cambria"/>
              </w:rPr>
            </w:pPr>
            <w:r>
              <w:rPr>
                <w:rFonts w:ascii="Cambria" w:hAnsi="Cambria"/>
              </w:rPr>
              <w:lastRenderedPageBreak/>
              <w:t>- Bilanțul contabil pentru ultimii 2 ani anterior depunerii Cererii de finanțare.</w:t>
            </w:r>
          </w:p>
          <w:p w14:paraId="098AFB65" w14:textId="77777777" w:rsidR="00242E5E" w:rsidRDefault="00DC4E86">
            <w:pPr>
              <w:rPr>
                <w:rFonts w:ascii="Cambria" w:hAnsi="Cambria"/>
              </w:rPr>
            </w:pPr>
            <w:r>
              <w:rPr>
                <w:rFonts w:ascii="Cambria" w:hAnsi="Cambria"/>
              </w:rPr>
              <w:t xml:space="preserve">- </w:t>
            </w:r>
            <w:proofErr w:type="spellStart"/>
            <w:r>
              <w:rPr>
                <w:rFonts w:ascii="Cambria" w:hAnsi="Cambria"/>
              </w:rPr>
              <w:t>Declaraţie</w:t>
            </w:r>
            <w:proofErr w:type="spellEnd"/>
            <w:r>
              <w:rPr>
                <w:rFonts w:ascii="Cambria" w:hAnsi="Cambria"/>
              </w:rPr>
              <w:t xml:space="preserve"> pe propria răspundere a solicitantului cu privire la neîncadrarea în categoria "firma în dificultate"(dacă este cazul).</w:t>
            </w:r>
          </w:p>
          <w:p w14:paraId="314B81B9" w14:textId="52CC7AAC" w:rsidR="00731DA6" w:rsidRDefault="00DC4E86">
            <w:r w:rsidRPr="00242E5E">
              <w:rPr>
                <w:rFonts w:ascii="Cambria" w:hAnsi="Cambria"/>
                <w:u w:val="single"/>
              </w:rPr>
              <w:t>Metodologie:</w:t>
            </w:r>
            <w:r>
              <w:rPr>
                <w:rFonts w:ascii="Cambria" w:hAnsi="Cambria"/>
              </w:rPr>
              <w:t xml:space="preserve"> Dacă în urma verificării documentelor se constată respectarea condițiilor impuse, expertul </w:t>
            </w:r>
            <w:proofErr w:type="spellStart"/>
            <w:r>
              <w:rPr>
                <w:rFonts w:ascii="Cambria" w:hAnsi="Cambria"/>
              </w:rPr>
              <w:t>bifeaza</w:t>
            </w:r>
            <w:proofErr w:type="spellEnd"/>
            <w:r>
              <w:rPr>
                <w:rFonts w:ascii="Cambria" w:hAnsi="Cambria"/>
              </w:rPr>
              <w:t xml:space="preserve"> DA. În caz contrar expertul bifează NU, motivează poziția lui la rubrica Observații, iar cererea de finanțare va fi declarată neeligibilă. </w:t>
            </w:r>
          </w:p>
        </w:tc>
        <w:tc>
          <w:tcPr>
            <w:tcW w:w="0" w:type="dxa"/>
            <w:vMerge/>
          </w:tcPr>
          <w:p w14:paraId="38BC6ED9" w14:textId="77777777" w:rsidR="00731DA6" w:rsidRDefault="00731DA6"/>
        </w:tc>
        <w:tc>
          <w:tcPr>
            <w:tcW w:w="0" w:type="dxa"/>
            <w:vMerge/>
          </w:tcPr>
          <w:p w14:paraId="2FF5501A" w14:textId="77777777" w:rsidR="00731DA6" w:rsidRDefault="00731DA6"/>
        </w:tc>
        <w:tc>
          <w:tcPr>
            <w:tcW w:w="0" w:type="dxa"/>
            <w:vMerge/>
          </w:tcPr>
          <w:p w14:paraId="710EC40B" w14:textId="77777777" w:rsidR="00731DA6" w:rsidRDefault="00731DA6"/>
        </w:tc>
      </w:tr>
      <w:tr w:rsidR="00731DA6" w14:paraId="58D82674" w14:textId="77777777">
        <w:trPr>
          <w:trHeight w:val="540"/>
        </w:trPr>
        <w:tc>
          <w:tcPr>
            <w:tcW w:w="0" w:type="auto"/>
            <w:vMerge w:val="restart"/>
            <w:vAlign w:val="center"/>
          </w:tcPr>
          <w:p w14:paraId="00B32698" w14:textId="77777777" w:rsidR="00731DA6" w:rsidRDefault="00DC4E86">
            <w:pPr>
              <w:spacing w:line="360" w:lineRule="auto"/>
              <w:ind w:firstLine="493"/>
            </w:pPr>
            <w:r>
              <w:rPr>
                <w:rFonts w:ascii="Cambria Bold" w:hAnsi="Cambria Bold"/>
                <w:b/>
                <w:color w:val="1B4167"/>
              </w:rPr>
              <w:t>EG 7</w:t>
            </w:r>
          </w:p>
        </w:tc>
        <w:tc>
          <w:tcPr>
            <w:tcW w:w="0" w:type="auto"/>
            <w:vAlign w:val="center"/>
          </w:tcPr>
          <w:p w14:paraId="73DC519C" w14:textId="77777777" w:rsidR="00731DA6" w:rsidRDefault="00DC4E86">
            <w:r>
              <w:rPr>
                <w:rFonts w:ascii="Cambria Bold" w:hAnsi="Cambria Bold"/>
                <w:b/>
                <w:color w:val="1B4167"/>
              </w:rPr>
              <w:t xml:space="preserve">Solicitantul se angajează să asigure întreținerea/ mentenanța investiției pe o  perioadă de minim 3 ani (5 ani pentru proiectele care prevăd </w:t>
            </w:r>
            <w:proofErr w:type="spellStart"/>
            <w:r>
              <w:rPr>
                <w:rFonts w:ascii="Cambria Bold" w:hAnsi="Cambria Bold"/>
                <w:b/>
                <w:color w:val="1B4167"/>
              </w:rPr>
              <w:t>Constructii+Montaj</w:t>
            </w:r>
            <w:proofErr w:type="spellEnd"/>
            <w:r>
              <w:rPr>
                <w:rFonts w:ascii="Cambria Bold" w:hAnsi="Cambria Bold"/>
                <w:b/>
                <w:color w:val="1B4167"/>
              </w:rPr>
              <w:t>), de la finalizarea ultimei cereri de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68FE4F3B" w14:textId="77777777">
              <w:trPr>
                <w:trHeight w:val="420"/>
                <w:jc w:val="center"/>
              </w:trPr>
              <w:tc>
                <w:tcPr>
                  <w:tcW w:w="0" w:type="auto"/>
                  <w:shd w:val="clear" w:color="auto" w:fill="DDDDDD"/>
                  <w:vAlign w:val="center"/>
                </w:tcPr>
                <w:p w14:paraId="6633B6F2" w14:textId="77777777" w:rsidR="00731DA6" w:rsidRDefault="00DC4E86">
                  <w:pPr>
                    <w:keepNext/>
                    <w:jc w:val="center"/>
                  </w:pPr>
                  <w:r>
                    <w:rPr>
                      <w:rFonts w:ascii="Cambria" w:hAnsi="Cambria"/>
                    </w:rPr>
                    <w:t> </w:t>
                  </w:r>
                </w:p>
              </w:tc>
            </w:tr>
          </w:tbl>
          <w:p w14:paraId="7F328B28"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2767A32A" w14:textId="77777777">
              <w:trPr>
                <w:trHeight w:val="420"/>
                <w:jc w:val="center"/>
              </w:trPr>
              <w:tc>
                <w:tcPr>
                  <w:tcW w:w="0" w:type="auto"/>
                  <w:shd w:val="clear" w:color="auto" w:fill="DDDDDD"/>
                  <w:vAlign w:val="center"/>
                </w:tcPr>
                <w:p w14:paraId="51117FFB" w14:textId="77777777" w:rsidR="00731DA6" w:rsidRDefault="00DC4E86">
                  <w:pPr>
                    <w:keepNext/>
                    <w:jc w:val="center"/>
                  </w:pPr>
                  <w:r>
                    <w:rPr>
                      <w:rFonts w:ascii="Cambria" w:hAnsi="Cambria"/>
                    </w:rPr>
                    <w:t> </w:t>
                  </w:r>
                </w:p>
              </w:tc>
            </w:tr>
          </w:tbl>
          <w:p w14:paraId="4DEB5A13" w14:textId="77777777" w:rsidR="00731DA6" w:rsidRDefault="00731DA6"/>
        </w:tc>
        <w:tc>
          <w:tcPr>
            <w:tcW w:w="0" w:type="auto"/>
            <w:vMerge w:val="restart"/>
          </w:tcPr>
          <w:p w14:paraId="58EB603F" w14:textId="77777777" w:rsidR="00731DA6" w:rsidRDefault="00731DA6"/>
        </w:tc>
      </w:tr>
      <w:tr w:rsidR="00731DA6" w14:paraId="7EA98B9A" w14:textId="77777777">
        <w:tc>
          <w:tcPr>
            <w:tcW w:w="0" w:type="dxa"/>
            <w:vMerge/>
          </w:tcPr>
          <w:p w14:paraId="77481A9C" w14:textId="77777777" w:rsidR="00731DA6" w:rsidRDefault="00731DA6"/>
        </w:tc>
        <w:tc>
          <w:tcPr>
            <w:tcW w:w="0" w:type="auto"/>
          </w:tcPr>
          <w:p w14:paraId="730923CF" w14:textId="77777777" w:rsidR="00242E5E" w:rsidRDefault="00DC4E86">
            <w:pPr>
              <w:rPr>
                <w:rFonts w:ascii="Cambria" w:hAnsi="Cambria"/>
              </w:rPr>
            </w:pPr>
            <w:r>
              <w:rPr>
                <w:rFonts w:ascii="Cambria" w:hAnsi="Cambria"/>
              </w:rPr>
              <w:t xml:space="preserve">Atenție! Conform prevederilor art.19 din H.G. 1570/2022,activelecorporale și necorporale rezultate din implementarea </w:t>
            </w:r>
            <w:proofErr w:type="spellStart"/>
            <w:r>
              <w:rPr>
                <w:rFonts w:ascii="Cambria" w:hAnsi="Cambria"/>
              </w:rPr>
              <w:t>proiectelorfinanțate</w:t>
            </w:r>
            <w:proofErr w:type="spellEnd"/>
            <w:r>
              <w:rPr>
                <w:rFonts w:ascii="Cambria" w:hAnsi="Cambria"/>
              </w:rPr>
              <w:t xml:space="preserve"> potrivit intervențiilor PS 2023-2027, inclusiv prin schemele de ajutor de stat/de </w:t>
            </w:r>
            <w:proofErr w:type="spellStart"/>
            <w:r>
              <w:rPr>
                <w:rFonts w:ascii="Cambria" w:hAnsi="Cambria"/>
              </w:rPr>
              <w:t>minimis</w:t>
            </w:r>
            <w:proofErr w:type="spellEnd"/>
            <w:r>
              <w:rPr>
                <w:rFonts w:ascii="Cambria" w:hAnsi="Cambria"/>
              </w:rPr>
              <w:t>, trebuie să fie incluse în categoria activelor proprii ale beneficiarului și să fie utilizate pentru activitatea care a beneficiat de finanțare nerambursabilă pentru minimum 5 ani de la data efectuării ultimei plăți.</w:t>
            </w:r>
          </w:p>
          <w:p w14:paraId="3029552F" w14:textId="77777777" w:rsidR="00242E5E" w:rsidRDefault="00DC4E86">
            <w:pPr>
              <w:rPr>
                <w:rFonts w:ascii="Cambria" w:hAnsi="Cambria"/>
              </w:rPr>
            </w:pPr>
            <w:r>
              <w:rPr>
                <w:rFonts w:ascii="Cambria" w:hAnsi="Cambria"/>
              </w:rPr>
              <w:t>Se va verifica:</w:t>
            </w:r>
          </w:p>
          <w:p w14:paraId="237C5EEF" w14:textId="77777777" w:rsidR="00242E5E" w:rsidRDefault="00DC4E86">
            <w:pPr>
              <w:rPr>
                <w:rFonts w:ascii="Cambria" w:hAnsi="Cambria"/>
              </w:rPr>
            </w:pPr>
            <w:r>
              <w:rPr>
                <w:rFonts w:ascii="Cambria" w:hAnsi="Cambria"/>
              </w:rPr>
              <w:t>- Cererea de finanțare.</w:t>
            </w:r>
          </w:p>
          <w:p w14:paraId="0147A789" w14:textId="77777777" w:rsidR="00242E5E" w:rsidRDefault="00DC4E86">
            <w:pPr>
              <w:rPr>
                <w:rFonts w:ascii="Cambria" w:hAnsi="Cambria"/>
              </w:rPr>
            </w:pPr>
            <w:r>
              <w:rPr>
                <w:rFonts w:ascii="Cambria" w:hAnsi="Cambria"/>
              </w:rPr>
              <w:lastRenderedPageBreak/>
              <w:t xml:space="preserve">- Declarație pe proprie răspundere asumată </w:t>
            </w:r>
          </w:p>
          <w:p w14:paraId="634A29A6" w14:textId="77777777" w:rsidR="00242E5E" w:rsidRDefault="00DC4E86">
            <w:pPr>
              <w:rPr>
                <w:rFonts w:ascii="Cambria" w:hAnsi="Cambria"/>
              </w:rPr>
            </w:pPr>
            <w:r>
              <w:rPr>
                <w:rFonts w:ascii="Cambria" w:hAnsi="Cambria"/>
              </w:rPr>
              <w:t>- Anexa 6.</w:t>
            </w:r>
          </w:p>
          <w:p w14:paraId="5E9E67AE" w14:textId="77777777" w:rsidR="00242E5E" w:rsidRDefault="00DC4E86">
            <w:pPr>
              <w:rPr>
                <w:rFonts w:ascii="Cambria" w:hAnsi="Cambria"/>
              </w:rPr>
            </w:pPr>
            <w:r>
              <w:rPr>
                <w:rFonts w:ascii="Cambria" w:hAnsi="Cambria"/>
              </w:rPr>
              <w:t xml:space="preserve">- Cerere de finanțare </w:t>
            </w:r>
          </w:p>
          <w:p w14:paraId="5509F98C" w14:textId="77777777" w:rsidR="00242E5E" w:rsidRDefault="00DC4E86">
            <w:pPr>
              <w:rPr>
                <w:rFonts w:ascii="Cambria" w:hAnsi="Cambria"/>
              </w:rPr>
            </w:pPr>
            <w:r>
              <w:rPr>
                <w:rFonts w:ascii="Cambria" w:hAnsi="Cambria"/>
              </w:rPr>
              <w:t xml:space="preserve">-Angajamente asumate prin </w:t>
            </w:r>
            <w:proofErr w:type="spellStart"/>
            <w:r>
              <w:rPr>
                <w:rFonts w:ascii="Cambria" w:hAnsi="Cambria"/>
              </w:rPr>
              <w:t>Declaratia</w:t>
            </w:r>
            <w:proofErr w:type="spellEnd"/>
            <w:r>
              <w:rPr>
                <w:rFonts w:ascii="Cambria" w:hAnsi="Cambria"/>
              </w:rPr>
              <w:t xml:space="preserve"> partea F.</w:t>
            </w:r>
          </w:p>
          <w:p w14:paraId="2431D726" w14:textId="7DFC59B2" w:rsidR="00731DA6" w:rsidRDefault="00DC4E86">
            <w:r w:rsidRPr="00242E5E">
              <w:rPr>
                <w:rFonts w:ascii="Cambria" w:hAnsi="Cambria"/>
                <w:u w:val="single"/>
              </w:rPr>
              <w:t>Metodologie:</w:t>
            </w:r>
            <w:r>
              <w:rPr>
                <w:rFonts w:ascii="Cambria" w:hAnsi="Cambria"/>
              </w:rPr>
              <w:t xml:space="preserve"> Dacă în urma verificării documentelor se constată respectarea condițiilor impuse, expertul </w:t>
            </w:r>
            <w:proofErr w:type="spellStart"/>
            <w:r>
              <w:rPr>
                <w:rFonts w:ascii="Cambria" w:hAnsi="Cambria"/>
              </w:rPr>
              <w:t>bifeaza</w:t>
            </w:r>
            <w:proofErr w:type="spellEnd"/>
            <w:r>
              <w:rPr>
                <w:rFonts w:ascii="Cambria" w:hAnsi="Cambria"/>
              </w:rPr>
              <w:t xml:space="preserve"> DA. În caz contrar expertul bifează NU, motivează poziția lui la rubrica Observații, iar cererea de finanțare va fi declarată neeligibilă. </w:t>
            </w:r>
          </w:p>
        </w:tc>
        <w:tc>
          <w:tcPr>
            <w:tcW w:w="0" w:type="dxa"/>
            <w:vMerge/>
          </w:tcPr>
          <w:p w14:paraId="271785AD" w14:textId="77777777" w:rsidR="00731DA6" w:rsidRDefault="00731DA6"/>
        </w:tc>
        <w:tc>
          <w:tcPr>
            <w:tcW w:w="0" w:type="dxa"/>
            <w:vMerge/>
          </w:tcPr>
          <w:p w14:paraId="4C701284" w14:textId="77777777" w:rsidR="00731DA6" w:rsidRDefault="00731DA6"/>
        </w:tc>
        <w:tc>
          <w:tcPr>
            <w:tcW w:w="0" w:type="dxa"/>
            <w:vMerge/>
          </w:tcPr>
          <w:p w14:paraId="02833589" w14:textId="77777777" w:rsidR="00731DA6" w:rsidRDefault="00731DA6"/>
        </w:tc>
      </w:tr>
      <w:tr w:rsidR="00731DA6" w14:paraId="21C3B05F" w14:textId="77777777">
        <w:trPr>
          <w:trHeight w:val="540"/>
        </w:trPr>
        <w:tc>
          <w:tcPr>
            <w:tcW w:w="0" w:type="auto"/>
            <w:vMerge w:val="restart"/>
            <w:vAlign w:val="center"/>
          </w:tcPr>
          <w:p w14:paraId="495D940D" w14:textId="77777777" w:rsidR="00731DA6" w:rsidRDefault="00DC4E86">
            <w:r>
              <w:rPr>
                <w:rFonts w:ascii="Cambria Bold" w:hAnsi="Cambria Bold"/>
                <w:b/>
                <w:color w:val="1B4167"/>
              </w:rPr>
              <w:t>EG 8</w:t>
            </w:r>
          </w:p>
        </w:tc>
        <w:tc>
          <w:tcPr>
            <w:tcW w:w="0" w:type="auto"/>
            <w:vAlign w:val="center"/>
          </w:tcPr>
          <w:p w14:paraId="26057FEE" w14:textId="77777777" w:rsidR="00731DA6" w:rsidRDefault="00DC4E86">
            <w:r>
              <w:rPr>
                <w:rFonts w:ascii="Cambria Bold" w:hAnsi="Cambria Bold"/>
                <w:b/>
                <w:color w:val="1B4167"/>
              </w:rPr>
              <w:t>Investiția să se încadreze în tipul de sprijin prevăzut prin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564D8A35" w14:textId="77777777">
              <w:trPr>
                <w:trHeight w:val="420"/>
                <w:jc w:val="center"/>
              </w:trPr>
              <w:tc>
                <w:tcPr>
                  <w:tcW w:w="0" w:type="auto"/>
                  <w:shd w:val="clear" w:color="auto" w:fill="DDDDDD"/>
                  <w:vAlign w:val="center"/>
                </w:tcPr>
                <w:p w14:paraId="3C0992B2" w14:textId="77777777" w:rsidR="00731DA6" w:rsidRDefault="00DC4E86">
                  <w:pPr>
                    <w:keepNext/>
                    <w:jc w:val="center"/>
                  </w:pPr>
                  <w:r>
                    <w:rPr>
                      <w:rFonts w:ascii="Cambria" w:hAnsi="Cambria"/>
                    </w:rPr>
                    <w:t> </w:t>
                  </w:r>
                </w:p>
              </w:tc>
            </w:tr>
          </w:tbl>
          <w:p w14:paraId="77BC0165"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2FDE852A" w14:textId="77777777">
              <w:trPr>
                <w:trHeight w:val="420"/>
                <w:jc w:val="center"/>
              </w:trPr>
              <w:tc>
                <w:tcPr>
                  <w:tcW w:w="0" w:type="auto"/>
                  <w:shd w:val="clear" w:color="auto" w:fill="DDDDDD"/>
                  <w:vAlign w:val="center"/>
                </w:tcPr>
                <w:p w14:paraId="028E8059" w14:textId="77777777" w:rsidR="00731DA6" w:rsidRDefault="00DC4E86">
                  <w:pPr>
                    <w:keepNext/>
                    <w:jc w:val="center"/>
                  </w:pPr>
                  <w:r>
                    <w:rPr>
                      <w:rFonts w:ascii="Cambria" w:hAnsi="Cambria"/>
                    </w:rPr>
                    <w:t> </w:t>
                  </w:r>
                </w:p>
              </w:tc>
            </w:tr>
          </w:tbl>
          <w:p w14:paraId="06A763E5" w14:textId="77777777" w:rsidR="00731DA6" w:rsidRDefault="00731DA6"/>
        </w:tc>
        <w:tc>
          <w:tcPr>
            <w:tcW w:w="0" w:type="auto"/>
            <w:vMerge w:val="restart"/>
          </w:tcPr>
          <w:p w14:paraId="5EB0052E" w14:textId="77777777" w:rsidR="00731DA6" w:rsidRDefault="00731DA6"/>
        </w:tc>
      </w:tr>
      <w:tr w:rsidR="00731DA6" w14:paraId="659CB0DE" w14:textId="77777777">
        <w:tc>
          <w:tcPr>
            <w:tcW w:w="0" w:type="dxa"/>
            <w:vMerge/>
          </w:tcPr>
          <w:p w14:paraId="6B51ED3F" w14:textId="77777777" w:rsidR="00731DA6" w:rsidRDefault="00731DA6"/>
        </w:tc>
        <w:tc>
          <w:tcPr>
            <w:tcW w:w="0" w:type="auto"/>
          </w:tcPr>
          <w:p w14:paraId="682B0050" w14:textId="77777777" w:rsidR="00242E5E" w:rsidRDefault="00DC4E86">
            <w:pPr>
              <w:rPr>
                <w:rFonts w:ascii="Cambria" w:hAnsi="Cambria"/>
              </w:rPr>
            </w:pPr>
            <w:r>
              <w:rPr>
                <w:rFonts w:ascii="Cambria" w:hAnsi="Cambria"/>
              </w:rPr>
              <w:t> Investiția propusă prin proiect trebuie să corespundă tipului de sprijin acordat prin intervenție și să se regăsească în lista acțiunilor/cheltuielilor eligibile menționate în prezentul Ghid. Se verifică concordanța dintre obiectivele proiectului, activitățile/lucrările/dotările propuse și scopul specific al intervenției (ex.: investiții pentru activități neagricole, conform tipului de sprijin definit la nivelul măsurii).</w:t>
            </w:r>
          </w:p>
          <w:p w14:paraId="2F4884B9" w14:textId="77777777" w:rsidR="00242E5E" w:rsidRDefault="00DC4E86">
            <w:pPr>
              <w:rPr>
                <w:rFonts w:ascii="Cambria" w:hAnsi="Cambria"/>
              </w:rPr>
            </w:pPr>
            <w:r>
              <w:rPr>
                <w:rFonts w:ascii="Cambria" w:hAnsi="Cambria"/>
              </w:rPr>
              <w:t>Se va verifica:</w:t>
            </w:r>
          </w:p>
          <w:p w14:paraId="639C234B" w14:textId="77777777" w:rsidR="00242E5E" w:rsidRDefault="00DC4E86">
            <w:pPr>
              <w:rPr>
                <w:rFonts w:ascii="Cambria" w:hAnsi="Cambria"/>
              </w:rPr>
            </w:pPr>
            <w:r>
              <w:rPr>
                <w:rFonts w:ascii="Cambria" w:hAnsi="Cambria"/>
              </w:rPr>
              <w:t>- Cererea de finanțare/Studiul de fezabilitate/DALI/Memoriu justificativ;</w:t>
            </w:r>
          </w:p>
          <w:p w14:paraId="2440E630" w14:textId="68CB8AE3" w:rsidR="00242E5E" w:rsidRDefault="00DC4E86">
            <w:pPr>
              <w:rPr>
                <w:rFonts w:ascii="Cambria" w:hAnsi="Cambria"/>
              </w:rPr>
            </w:pPr>
            <w:r>
              <w:rPr>
                <w:rFonts w:ascii="Cambria" w:hAnsi="Cambria"/>
              </w:rPr>
              <w:t xml:space="preserve">- Anexa 13 </w:t>
            </w:r>
          </w:p>
          <w:p w14:paraId="222F8B0F" w14:textId="77777777" w:rsidR="00242E5E" w:rsidRDefault="00DC4E86">
            <w:pPr>
              <w:rPr>
                <w:rFonts w:ascii="Cambria" w:hAnsi="Cambria"/>
              </w:rPr>
            </w:pPr>
            <w:r>
              <w:rPr>
                <w:rFonts w:ascii="Cambria" w:hAnsi="Cambria"/>
              </w:rPr>
              <w:t xml:space="preserve">- Lista codurilor CAEN aferente activităților </w:t>
            </w:r>
            <w:proofErr w:type="spellStart"/>
            <w:r>
              <w:rPr>
                <w:rFonts w:ascii="Cambria" w:hAnsi="Cambria"/>
              </w:rPr>
              <w:t>neagricoleeligibile</w:t>
            </w:r>
            <w:proofErr w:type="spellEnd"/>
            <w:r>
              <w:rPr>
                <w:rFonts w:ascii="Cambria" w:hAnsi="Cambria"/>
              </w:rPr>
              <w:t>.</w:t>
            </w:r>
          </w:p>
          <w:p w14:paraId="410787B1" w14:textId="7802E59C" w:rsidR="00731DA6" w:rsidRDefault="00DC4E86">
            <w:r w:rsidRPr="00242E5E">
              <w:rPr>
                <w:rFonts w:ascii="Cambria" w:hAnsi="Cambria"/>
                <w:u w:val="single"/>
              </w:rPr>
              <w:t>Metodologie:</w:t>
            </w:r>
            <w:r>
              <w:rPr>
                <w:rFonts w:ascii="Cambria" w:hAnsi="Cambria"/>
              </w:rPr>
              <w:t xml:space="preserve"> Dacă în urma verificării documentelor se constată respectarea condițiilor impuse, expertul </w:t>
            </w:r>
            <w:proofErr w:type="spellStart"/>
            <w:r>
              <w:rPr>
                <w:rFonts w:ascii="Cambria" w:hAnsi="Cambria"/>
              </w:rPr>
              <w:lastRenderedPageBreak/>
              <w:t>bifeaza</w:t>
            </w:r>
            <w:proofErr w:type="spellEnd"/>
            <w:r>
              <w:rPr>
                <w:rFonts w:ascii="Cambria" w:hAnsi="Cambria"/>
              </w:rPr>
              <w:t xml:space="preserve"> DA. În caz contrar expertul bifează NU, motivează poziția lui la rubrica Observații, iar cererea de finanțare va fi declarată neeligibilă. </w:t>
            </w:r>
          </w:p>
        </w:tc>
        <w:tc>
          <w:tcPr>
            <w:tcW w:w="0" w:type="dxa"/>
            <w:vMerge/>
          </w:tcPr>
          <w:p w14:paraId="58ED6A3D" w14:textId="77777777" w:rsidR="00731DA6" w:rsidRDefault="00731DA6"/>
        </w:tc>
        <w:tc>
          <w:tcPr>
            <w:tcW w:w="0" w:type="dxa"/>
            <w:vMerge/>
          </w:tcPr>
          <w:p w14:paraId="2711974E" w14:textId="77777777" w:rsidR="00731DA6" w:rsidRDefault="00731DA6"/>
        </w:tc>
        <w:tc>
          <w:tcPr>
            <w:tcW w:w="0" w:type="dxa"/>
            <w:vMerge/>
          </w:tcPr>
          <w:p w14:paraId="68E64973" w14:textId="77777777" w:rsidR="00731DA6" w:rsidRDefault="00731DA6"/>
        </w:tc>
      </w:tr>
      <w:tr w:rsidR="00731DA6" w14:paraId="6B04F277" w14:textId="77777777">
        <w:trPr>
          <w:trHeight w:val="540"/>
        </w:trPr>
        <w:tc>
          <w:tcPr>
            <w:tcW w:w="0" w:type="auto"/>
            <w:vMerge w:val="restart"/>
            <w:vAlign w:val="center"/>
          </w:tcPr>
          <w:p w14:paraId="473A2AA9" w14:textId="77777777" w:rsidR="00731DA6" w:rsidRDefault="00DC4E86">
            <w:r>
              <w:rPr>
                <w:rFonts w:ascii="Cambria Bold" w:hAnsi="Cambria Bold"/>
                <w:b/>
                <w:color w:val="1B4167"/>
              </w:rPr>
              <w:t>EG 9</w:t>
            </w:r>
          </w:p>
        </w:tc>
        <w:tc>
          <w:tcPr>
            <w:tcW w:w="0" w:type="auto"/>
            <w:vAlign w:val="center"/>
          </w:tcPr>
          <w:p w14:paraId="1D837275" w14:textId="77777777" w:rsidR="00731DA6" w:rsidRDefault="00DC4E86">
            <w:r>
              <w:rPr>
                <w:rFonts w:ascii="Cambria Bold" w:hAnsi="Cambria Bold"/>
                <w:b/>
                <w:color w:val="1B4167"/>
              </w:rPr>
              <w:t> Investiția să se realizeze în teritoriul GAL Valea Siretului de Jos.</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3ABDF848" w14:textId="77777777">
              <w:trPr>
                <w:trHeight w:val="420"/>
                <w:jc w:val="center"/>
              </w:trPr>
              <w:tc>
                <w:tcPr>
                  <w:tcW w:w="0" w:type="auto"/>
                  <w:shd w:val="clear" w:color="auto" w:fill="DDDDDD"/>
                  <w:vAlign w:val="center"/>
                </w:tcPr>
                <w:p w14:paraId="56CABCE8" w14:textId="77777777" w:rsidR="00731DA6" w:rsidRDefault="00DC4E86">
                  <w:pPr>
                    <w:keepNext/>
                    <w:jc w:val="center"/>
                  </w:pPr>
                  <w:r>
                    <w:rPr>
                      <w:rFonts w:ascii="Cambria" w:hAnsi="Cambria"/>
                    </w:rPr>
                    <w:t> </w:t>
                  </w:r>
                </w:p>
              </w:tc>
            </w:tr>
          </w:tbl>
          <w:p w14:paraId="24EAC07E" w14:textId="77777777" w:rsidR="00731DA6" w:rsidRDefault="00731DA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31DA6" w14:paraId="35AF3C88" w14:textId="77777777">
              <w:trPr>
                <w:trHeight w:val="420"/>
                <w:jc w:val="center"/>
              </w:trPr>
              <w:tc>
                <w:tcPr>
                  <w:tcW w:w="0" w:type="auto"/>
                  <w:shd w:val="clear" w:color="auto" w:fill="DDDDDD"/>
                  <w:vAlign w:val="center"/>
                </w:tcPr>
                <w:p w14:paraId="5CE76F8C" w14:textId="77777777" w:rsidR="00731DA6" w:rsidRDefault="00DC4E86">
                  <w:pPr>
                    <w:keepNext/>
                    <w:jc w:val="center"/>
                  </w:pPr>
                  <w:r>
                    <w:rPr>
                      <w:rFonts w:ascii="Cambria" w:hAnsi="Cambria"/>
                    </w:rPr>
                    <w:t> </w:t>
                  </w:r>
                </w:p>
              </w:tc>
            </w:tr>
          </w:tbl>
          <w:p w14:paraId="1EB1EBC0" w14:textId="77777777" w:rsidR="00731DA6" w:rsidRDefault="00731DA6"/>
        </w:tc>
        <w:tc>
          <w:tcPr>
            <w:tcW w:w="0" w:type="auto"/>
            <w:vMerge w:val="restart"/>
          </w:tcPr>
          <w:p w14:paraId="2AADDD06" w14:textId="77777777" w:rsidR="00731DA6" w:rsidRDefault="00731DA6"/>
        </w:tc>
      </w:tr>
      <w:tr w:rsidR="00731DA6" w14:paraId="40CC5FD5" w14:textId="77777777">
        <w:tc>
          <w:tcPr>
            <w:tcW w:w="0" w:type="dxa"/>
            <w:vMerge/>
          </w:tcPr>
          <w:p w14:paraId="37D69D6B" w14:textId="77777777" w:rsidR="00731DA6" w:rsidRDefault="00731DA6"/>
        </w:tc>
        <w:tc>
          <w:tcPr>
            <w:tcW w:w="0" w:type="auto"/>
          </w:tcPr>
          <w:p w14:paraId="7DAEF7FE" w14:textId="77777777" w:rsidR="00242E5E" w:rsidRDefault="00DC4E86">
            <w:pPr>
              <w:rPr>
                <w:rFonts w:ascii="Cambria" w:hAnsi="Cambria"/>
              </w:rPr>
            </w:pPr>
            <w:r>
              <w:rPr>
                <w:rFonts w:ascii="Cambria" w:hAnsi="Cambria"/>
              </w:rPr>
              <w:t>Se va verifica:</w:t>
            </w:r>
          </w:p>
          <w:p w14:paraId="4EF8D1B3" w14:textId="3A919286" w:rsidR="00242E5E" w:rsidRDefault="00DC4E86">
            <w:pPr>
              <w:rPr>
                <w:rFonts w:ascii="Cambria" w:hAnsi="Cambria"/>
              </w:rPr>
            </w:pPr>
            <w:r>
              <w:rPr>
                <w:rFonts w:ascii="Cambria" w:hAnsi="Cambria"/>
              </w:rPr>
              <w:t>- Cererea de finanțare/Studiul de fezabilitate/DALI/Memoriu justificativ.</w:t>
            </w:r>
          </w:p>
          <w:p w14:paraId="3F61D1C9" w14:textId="14F67BD2" w:rsidR="00731DA6" w:rsidRPr="00242E5E" w:rsidRDefault="00DC4E86">
            <w:pPr>
              <w:rPr>
                <w:rFonts w:ascii="Cambria" w:hAnsi="Cambria"/>
              </w:rPr>
            </w:pPr>
            <w:r>
              <w:rPr>
                <w:rFonts w:ascii="Cambria" w:hAnsi="Cambria"/>
              </w:rPr>
              <w:t xml:space="preserve">- Certificat constatator emis de Oficiul Registrului </w:t>
            </w:r>
            <w:r w:rsidRPr="00242E5E">
              <w:rPr>
                <w:rFonts w:ascii="Cambria" w:hAnsi="Cambria"/>
              </w:rPr>
              <w:t>Comerțului, nu mai vechi de 30 de zile;</w:t>
            </w:r>
          </w:p>
          <w:p w14:paraId="26B9E38A" w14:textId="77777777" w:rsidR="00731DA6" w:rsidRPr="00242E5E" w:rsidRDefault="00DC4E86" w:rsidP="00242E5E">
            <w:pPr>
              <w:pStyle w:val="NoSpacing"/>
              <w:rPr>
                <w:rFonts w:ascii="Cambria" w:hAnsi="Cambria"/>
              </w:rPr>
            </w:pPr>
            <w:r w:rsidRPr="00242E5E">
              <w:rPr>
                <w:rFonts w:ascii="Cambria" w:hAnsi="Cambria"/>
              </w:rPr>
              <w:t xml:space="preserve">- Documentul de proprietate/folosință pentru imobil/teren pe care va fi amplasată investiția. Înscrisurile vor fi </w:t>
            </w:r>
            <w:proofErr w:type="spellStart"/>
            <w:r w:rsidRPr="00242E5E">
              <w:rPr>
                <w:rFonts w:ascii="Cambria" w:hAnsi="Cambria"/>
              </w:rPr>
              <w:t>incheiate</w:t>
            </w:r>
            <w:proofErr w:type="spellEnd"/>
            <w:r w:rsidRPr="00242E5E">
              <w:rPr>
                <w:rFonts w:ascii="Cambria" w:hAnsi="Cambria"/>
              </w:rPr>
              <w:t xml:space="preserve"> în formă autentică de către un notar public sau emise de o autoritate publica sau </w:t>
            </w:r>
            <w:proofErr w:type="spellStart"/>
            <w:r w:rsidRPr="00242E5E">
              <w:rPr>
                <w:rFonts w:ascii="Cambria" w:hAnsi="Cambria"/>
              </w:rPr>
              <w:t>dobandite</w:t>
            </w:r>
            <w:proofErr w:type="spellEnd"/>
            <w:r w:rsidRPr="00242E5E">
              <w:rPr>
                <w:rFonts w:ascii="Cambria" w:hAnsi="Cambria"/>
              </w:rPr>
              <w:t xml:space="preserve"> printr-o </w:t>
            </w:r>
            <w:proofErr w:type="spellStart"/>
            <w:r w:rsidRPr="00242E5E">
              <w:rPr>
                <w:rFonts w:ascii="Cambria" w:hAnsi="Cambria"/>
              </w:rPr>
              <w:t>hotarare</w:t>
            </w:r>
            <w:proofErr w:type="spellEnd"/>
            <w:r w:rsidRPr="00242E5E">
              <w:rPr>
                <w:rFonts w:ascii="Cambria" w:hAnsi="Cambria"/>
              </w:rPr>
              <w:t xml:space="preserve"> </w:t>
            </w:r>
            <w:proofErr w:type="spellStart"/>
            <w:r w:rsidRPr="00242E5E">
              <w:rPr>
                <w:rFonts w:ascii="Cambria" w:hAnsi="Cambria"/>
              </w:rPr>
              <w:t>judecatorească</w:t>
            </w:r>
            <w:proofErr w:type="spellEnd"/>
            <w:r w:rsidRPr="00242E5E">
              <w:rPr>
                <w:rFonts w:ascii="Cambria" w:hAnsi="Cambria"/>
              </w:rPr>
              <w:t xml:space="preserve"> sau vor fi însoțite de extras de carte funciară pentru informare din care să rezulte </w:t>
            </w:r>
            <w:proofErr w:type="spellStart"/>
            <w:r w:rsidRPr="00242E5E">
              <w:rPr>
                <w:rFonts w:ascii="Cambria" w:hAnsi="Cambria"/>
              </w:rPr>
              <w:t>inscrierea</w:t>
            </w:r>
            <w:proofErr w:type="spellEnd"/>
            <w:r w:rsidRPr="00242E5E">
              <w:rPr>
                <w:rFonts w:ascii="Cambria" w:hAnsi="Cambria"/>
              </w:rPr>
              <w:t xml:space="preserve"> dreptului în cartea funciară, precum și încheierea de carte funciară emisă de OCPI), în termen de valabilitate la data depunerii (emis cu maxim 30 de zile înaintea depunerii proiectului). Documentul de proprietate atestă </w:t>
            </w:r>
            <w:proofErr w:type="spellStart"/>
            <w:r w:rsidRPr="00242E5E">
              <w:rPr>
                <w:rFonts w:ascii="Cambria" w:hAnsi="Cambria"/>
              </w:rPr>
              <w:t>atestă</w:t>
            </w:r>
            <w:proofErr w:type="spellEnd"/>
            <w:r w:rsidRPr="00242E5E">
              <w:rPr>
                <w:rFonts w:ascii="Cambria" w:hAnsi="Cambria"/>
              </w:rPr>
              <w:t xml:space="preserve"> că amplasamentul este situat în teritoriul GAL.</w:t>
            </w:r>
          </w:p>
          <w:p w14:paraId="445ADE9A" w14:textId="77777777" w:rsidR="00731DA6" w:rsidRPr="00242E5E" w:rsidRDefault="00DC4E86" w:rsidP="00242E5E">
            <w:pPr>
              <w:pStyle w:val="NoSpacing"/>
              <w:rPr>
                <w:rFonts w:ascii="Cambria" w:hAnsi="Cambria"/>
              </w:rPr>
            </w:pPr>
            <w:r w:rsidRPr="00242E5E">
              <w:rPr>
                <w:rFonts w:ascii="Cambria" w:hAnsi="Cambria"/>
              </w:rPr>
              <w:t>- Certificat de urbanism/</w:t>
            </w:r>
            <w:proofErr w:type="spellStart"/>
            <w:r w:rsidRPr="00242E5E">
              <w:rPr>
                <w:rFonts w:ascii="Cambria" w:hAnsi="Cambria"/>
              </w:rPr>
              <w:t>Autorizatie</w:t>
            </w:r>
            <w:proofErr w:type="spellEnd"/>
            <w:r w:rsidRPr="00242E5E">
              <w:rPr>
                <w:rFonts w:ascii="Cambria" w:hAnsi="Cambria"/>
              </w:rPr>
              <w:t xml:space="preserve"> de construire, după caz - trebuie sa fie eliberat pentru </w:t>
            </w:r>
            <w:proofErr w:type="spellStart"/>
            <w:r w:rsidRPr="00242E5E">
              <w:rPr>
                <w:rFonts w:ascii="Cambria" w:hAnsi="Cambria"/>
              </w:rPr>
              <w:t>investiţia</w:t>
            </w:r>
            <w:proofErr w:type="spellEnd"/>
            <w:r w:rsidRPr="00242E5E">
              <w:rPr>
                <w:rFonts w:ascii="Cambria" w:hAnsi="Cambria"/>
              </w:rPr>
              <w:t xml:space="preserve"> prevăzută în proiect, în </w:t>
            </w:r>
            <w:proofErr w:type="spellStart"/>
            <w:r w:rsidRPr="00242E5E">
              <w:rPr>
                <w:rFonts w:ascii="Cambria" w:hAnsi="Cambria"/>
              </w:rPr>
              <w:t>locaţia</w:t>
            </w:r>
            <w:proofErr w:type="spellEnd"/>
            <w:r w:rsidRPr="00242E5E">
              <w:rPr>
                <w:rFonts w:ascii="Cambria" w:hAnsi="Cambria"/>
              </w:rPr>
              <w:t xml:space="preserve"> menționată </w:t>
            </w:r>
            <w:r w:rsidRPr="00242E5E">
              <w:rPr>
                <w:rFonts w:ascii="Cambria" w:hAnsi="Cambria"/>
              </w:rPr>
              <w:lastRenderedPageBreak/>
              <w:t xml:space="preserve">în SF/DALI/MJ/CF, conform documentelor de proprietate atașate din </w:t>
            </w:r>
            <w:proofErr w:type="spellStart"/>
            <w:r w:rsidRPr="00242E5E">
              <w:rPr>
                <w:rFonts w:ascii="Cambria" w:hAnsi="Cambria"/>
              </w:rPr>
              <w:t>teritoiul</w:t>
            </w:r>
            <w:proofErr w:type="spellEnd"/>
            <w:r w:rsidRPr="00242E5E">
              <w:rPr>
                <w:rFonts w:ascii="Cambria" w:hAnsi="Cambria"/>
              </w:rPr>
              <w:t xml:space="preserve"> GAL.</w:t>
            </w:r>
          </w:p>
          <w:p w14:paraId="6D1A9FFF" w14:textId="77777777" w:rsidR="00731DA6" w:rsidRDefault="00DC4E86" w:rsidP="00242E5E">
            <w:pPr>
              <w:pStyle w:val="NoSpacing"/>
            </w:pPr>
            <w:r w:rsidRPr="00242E5E">
              <w:rPr>
                <w:rFonts w:ascii="Cambria" w:hAnsi="Cambria"/>
                <w:b/>
                <w:u w:val="single"/>
              </w:rPr>
              <w:t>Metodologie:</w:t>
            </w:r>
            <w:r w:rsidRPr="00242E5E">
              <w:rPr>
                <w:rFonts w:ascii="Cambria" w:hAnsi="Cambria"/>
              </w:rPr>
              <w:t xml:space="preserve"> Dacă în urma verificării documentelor se constată respectarea condițiilor impuse, expertul </w:t>
            </w:r>
            <w:proofErr w:type="spellStart"/>
            <w:r w:rsidRPr="00242E5E">
              <w:rPr>
                <w:rFonts w:ascii="Cambria" w:hAnsi="Cambria"/>
              </w:rPr>
              <w:t>bifeaza</w:t>
            </w:r>
            <w:proofErr w:type="spellEnd"/>
            <w:r w:rsidRPr="00242E5E">
              <w:rPr>
                <w:rFonts w:ascii="Cambria" w:hAnsi="Cambria"/>
              </w:rPr>
              <w:t xml:space="preserve"> DA. În caz contrar expertul bifează NU, motivează poziția lui la rubrica Observații, iar cererea de finanțare va fi declarată neeligibilă.</w:t>
            </w:r>
            <w:r>
              <w:t> </w:t>
            </w:r>
          </w:p>
        </w:tc>
        <w:tc>
          <w:tcPr>
            <w:tcW w:w="0" w:type="dxa"/>
            <w:vMerge/>
          </w:tcPr>
          <w:p w14:paraId="3178E29D" w14:textId="77777777" w:rsidR="00731DA6" w:rsidRDefault="00731DA6"/>
        </w:tc>
        <w:tc>
          <w:tcPr>
            <w:tcW w:w="0" w:type="dxa"/>
            <w:vMerge/>
          </w:tcPr>
          <w:p w14:paraId="059A66F2" w14:textId="77777777" w:rsidR="00731DA6" w:rsidRDefault="00731DA6"/>
        </w:tc>
        <w:tc>
          <w:tcPr>
            <w:tcW w:w="0" w:type="dxa"/>
            <w:vMerge/>
          </w:tcPr>
          <w:p w14:paraId="0F6C1773" w14:textId="77777777" w:rsidR="00731DA6" w:rsidRDefault="00731DA6"/>
        </w:tc>
      </w:tr>
      <w:tr w:rsidR="00731DA6" w14:paraId="4D554143" w14:textId="77777777">
        <w:tc>
          <w:tcPr>
            <w:tcW w:w="400" w:type="pct"/>
            <w:shd w:val="clear" w:color="auto" w:fill="214F7D"/>
            <w:vAlign w:val="center"/>
          </w:tcPr>
          <w:p w14:paraId="7B854C09" w14:textId="77777777" w:rsidR="00731DA6" w:rsidRDefault="00DC4E86">
            <w:r>
              <w:rPr>
                <w:rFonts w:ascii="Cambria" w:hAnsi="Cambria"/>
                <w:color w:val="FFFFFF"/>
              </w:rPr>
              <w:t>EG AFIR</w:t>
            </w:r>
          </w:p>
        </w:tc>
        <w:tc>
          <w:tcPr>
            <w:tcW w:w="1750" w:type="pct"/>
            <w:shd w:val="clear" w:color="auto" w:fill="214F7D"/>
            <w:vAlign w:val="center"/>
          </w:tcPr>
          <w:p w14:paraId="43C2F76C" w14:textId="77777777" w:rsidR="00731DA6" w:rsidRDefault="00DC4E86">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31DA6" w14:paraId="2E923EE8" w14:textId="77777777">
              <w:trPr>
                <w:trHeight w:val="420"/>
                <w:jc w:val="center"/>
              </w:trPr>
              <w:tc>
                <w:tcPr>
                  <w:tcW w:w="0" w:type="auto"/>
                  <w:shd w:val="clear" w:color="auto" w:fill="DDDDDD"/>
                  <w:vAlign w:val="center"/>
                </w:tcPr>
                <w:p w14:paraId="299AB158" w14:textId="77777777" w:rsidR="00731DA6" w:rsidRDefault="00DC4E86">
                  <w:pPr>
                    <w:keepNext/>
                    <w:jc w:val="center"/>
                  </w:pPr>
                  <w:r>
                    <w:rPr>
                      <w:rFonts w:ascii="Cambria" w:hAnsi="Cambria"/>
                      <w:color w:val="000000"/>
                      <w:sz w:val="21"/>
                    </w:rPr>
                    <w:t> </w:t>
                  </w:r>
                </w:p>
              </w:tc>
            </w:tr>
          </w:tbl>
          <w:p w14:paraId="3B841E20" w14:textId="77777777" w:rsidR="00731DA6" w:rsidRDefault="00DC4E86">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31DA6" w14:paraId="375FB4F6" w14:textId="77777777">
              <w:trPr>
                <w:trHeight w:val="420"/>
                <w:jc w:val="center"/>
              </w:trPr>
              <w:tc>
                <w:tcPr>
                  <w:tcW w:w="0" w:type="auto"/>
                  <w:shd w:val="clear" w:color="auto" w:fill="DDDDDD"/>
                  <w:vAlign w:val="center"/>
                </w:tcPr>
                <w:p w14:paraId="56849547" w14:textId="77777777" w:rsidR="00731DA6" w:rsidRDefault="00DC4E86">
                  <w:pPr>
                    <w:keepNext/>
                    <w:jc w:val="center"/>
                  </w:pPr>
                  <w:r>
                    <w:rPr>
                      <w:rFonts w:ascii="Cambria" w:hAnsi="Cambria"/>
                      <w:color w:val="000000"/>
                      <w:sz w:val="21"/>
                    </w:rPr>
                    <w:t> </w:t>
                  </w:r>
                </w:p>
              </w:tc>
            </w:tr>
          </w:tbl>
          <w:p w14:paraId="6DAE17FB" w14:textId="77777777" w:rsidR="00731DA6" w:rsidRDefault="00DC4E86">
            <w:r>
              <w:rPr>
                <w:rFonts w:ascii="Cambria" w:hAnsi="Cambria"/>
              </w:rPr>
              <w:t> </w:t>
            </w:r>
          </w:p>
        </w:tc>
        <w:tc>
          <w:tcPr>
            <w:tcW w:w="0" w:type="auto"/>
            <w:shd w:val="clear" w:color="auto" w:fill="214F7D"/>
            <w:vAlign w:val="center"/>
          </w:tcPr>
          <w:p w14:paraId="4ADAF77D" w14:textId="77777777" w:rsidR="00731DA6" w:rsidRDefault="00731DA6"/>
        </w:tc>
      </w:tr>
    </w:tbl>
    <w:p w14:paraId="5AB592C9" w14:textId="77777777" w:rsidR="00731DA6" w:rsidRDefault="00DC4E86">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731DA6" w14:paraId="10AB244D" w14:textId="77777777">
        <w:trPr>
          <w:trHeight w:val="540"/>
        </w:trPr>
        <w:tc>
          <w:tcPr>
            <w:tcW w:w="0" w:type="auto"/>
            <w:vAlign w:val="center"/>
          </w:tcPr>
          <w:p w14:paraId="02CD14FF" w14:textId="77777777" w:rsidR="00731DA6" w:rsidRDefault="00731DA6"/>
        </w:tc>
      </w:tr>
    </w:tbl>
    <w:p w14:paraId="109C5127" w14:textId="77777777" w:rsidR="00731DA6" w:rsidRDefault="00731DA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08"/>
        <w:gridCol w:w="1805"/>
        <w:gridCol w:w="2708"/>
        <w:gridCol w:w="1805"/>
      </w:tblGrid>
      <w:tr w:rsidR="00731DA6" w14:paraId="0139729A" w14:textId="77777777">
        <w:trPr>
          <w:trHeight w:val="720"/>
        </w:trPr>
        <w:tc>
          <w:tcPr>
            <w:tcW w:w="1500" w:type="pct"/>
            <w:vAlign w:val="center"/>
          </w:tcPr>
          <w:p w14:paraId="57E211F8" w14:textId="77777777" w:rsidR="00731DA6" w:rsidRDefault="00DC4E86">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731DA6" w14:paraId="7FE56677" w14:textId="77777777">
              <w:trPr>
                <w:trHeight w:val="420"/>
              </w:trPr>
              <w:tc>
                <w:tcPr>
                  <w:tcW w:w="1000" w:type="pct"/>
                  <w:shd w:val="clear" w:color="auto" w:fill="D4DFE9"/>
                  <w:vAlign w:val="center"/>
                </w:tcPr>
                <w:p w14:paraId="16D837E7" w14:textId="77777777" w:rsidR="00731DA6" w:rsidRDefault="00DC4E86">
                  <w:pPr>
                    <w:keepNext/>
                    <w:jc w:val="center"/>
                  </w:pPr>
                  <w:r>
                    <w:rPr>
                      <w:rFonts w:ascii="Cambria" w:hAnsi="Cambria"/>
                    </w:rPr>
                    <w:t> </w:t>
                  </w:r>
                </w:p>
              </w:tc>
            </w:tr>
          </w:tbl>
          <w:p w14:paraId="1E98E35C" w14:textId="77777777" w:rsidR="00731DA6" w:rsidRDefault="00731DA6"/>
        </w:tc>
        <w:tc>
          <w:tcPr>
            <w:tcW w:w="1500" w:type="pct"/>
            <w:vAlign w:val="center"/>
          </w:tcPr>
          <w:p w14:paraId="6A570B46" w14:textId="77777777" w:rsidR="00731DA6" w:rsidRDefault="00DC4E86">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731DA6" w14:paraId="6295E858" w14:textId="77777777">
              <w:trPr>
                <w:trHeight w:val="420"/>
              </w:trPr>
              <w:tc>
                <w:tcPr>
                  <w:tcW w:w="1000" w:type="pct"/>
                  <w:shd w:val="clear" w:color="auto" w:fill="D4DFE9"/>
                  <w:vAlign w:val="center"/>
                </w:tcPr>
                <w:p w14:paraId="285867E1" w14:textId="77777777" w:rsidR="00731DA6" w:rsidRDefault="00DC4E86">
                  <w:pPr>
                    <w:keepNext/>
                    <w:jc w:val="center"/>
                  </w:pPr>
                  <w:r>
                    <w:rPr>
                      <w:rFonts w:ascii="Cambria" w:hAnsi="Cambria"/>
                    </w:rPr>
                    <w:t> </w:t>
                  </w:r>
                </w:p>
              </w:tc>
            </w:tr>
          </w:tbl>
          <w:p w14:paraId="2BFF6E5B" w14:textId="77777777" w:rsidR="00731DA6" w:rsidRDefault="00731DA6"/>
        </w:tc>
      </w:tr>
    </w:tbl>
    <w:p w14:paraId="13EE33BF" w14:textId="77777777" w:rsidR="00731DA6" w:rsidRDefault="00DC4E86">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25"/>
        <w:gridCol w:w="2508"/>
        <w:gridCol w:w="2137"/>
        <w:gridCol w:w="1156"/>
        <w:gridCol w:w="2690"/>
      </w:tblGrid>
      <w:tr w:rsidR="00731DA6" w14:paraId="444E03B9" w14:textId="77777777" w:rsidTr="00242E5E">
        <w:tc>
          <w:tcPr>
            <w:tcW w:w="362" w:type="pct"/>
            <w:shd w:val="clear" w:color="auto" w:fill="015840"/>
            <w:vAlign w:val="center"/>
          </w:tcPr>
          <w:p w14:paraId="3443E9E6" w14:textId="77777777" w:rsidR="00731DA6" w:rsidRDefault="00DC4E86">
            <w:r>
              <w:rPr>
                <w:rFonts w:ascii="Cambria Bold" w:hAnsi="Cambria Bold"/>
                <w:b/>
                <w:color w:val="FFFFFF"/>
              </w:rPr>
              <w:t>Nr.</w:t>
            </w:r>
            <w:r>
              <w:rPr>
                <w:rFonts w:ascii="Cambria Bold" w:hAnsi="Cambria Bold"/>
                <w:b/>
                <w:color w:val="FFFFFF"/>
              </w:rPr>
              <w:br/>
              <w:t>crt.</w:t>
            </w:r>
          </w:p>
        </w:tc>
        <w:tc>
          <w:tcPr>
            <w:tcW w:w="1462" w:type="pct"/>
            <w:shd w:val="clear" w:color="auto" w:fill="015840"/>
            <w:vAlign w:val="center"/>
          </w:tcPr>
          <w:p w14:paraId="2C70F4C9" w14:textId="77777777" w:rsidR="00731DA6" w:rsidRDefault="00DC4E86">
            <w:r>
              <w:rPr>
                <w:rFonts w:ascii="Cambria Bold" w:hAnsi="Cambria Bold"/>
                <w:b/>
                <w:color w:val="FFFFFF"/>
              </w:rPr>
              <w:t>Principii și criterii de selecție</w:t>
            </w:r>
          </w:p>
        </w:tc>
        <w:tc>
          <w:tcPr>
            <w:tcW w:w="902" w:type="pct"/>
            <w:shd w:val="clear" w:color="auto" w:fill="015840"/>
            <w:vAlign w:val="center"/>
          </w:tcPr>
          <w:p w14:paraId="046B8526" w14:textId="77777777" w:rsidR="00731DA6" w:rsidRDefault="00DC4E86">
            <w:pPr>
              <w:keepNext/>
              <w:jc w:val="center"/>
            </w:pPr>
            <w:r>
              <w:rPr>
                <w:rFonts w:ascii="Cambria Bold" w:hAnsi="Cambria Bold"/>
                <w:b/>
                <w:color w:val="FFFFFF"/>
              </w:rPr>
              <w:t>Punctaj</w:t>
            </w:r>
            <w:r>
              <w:rPr>
                <w:rFonts w:ascii="Cambria Bold" w:hAnsi="Cambria Bold"/>
                <w:b/>
                <w:color w:val="FFFFFF"/>
              </w:rPr>
              <w:br/>
              <w:t>maxim</w:t>
            </w:r>
          </w:p>
        </w:tc>
        <w:tc>
          <w:tcPr>
            <w:tcW w:w="712" w:type="pct"/>
            <w:shd w:val="clear" w:color="auto" w:fill="015840"/>
            <w:vAlign w:val="center"/>
          </w:tcPr>
          <w:p w14:paraId="2BDFAE87" w14:textId="77777777" w:rsidR="00731DA6" w:rsidRDefault="00DC4E86">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3F373737" w14:textId="77777777" w:rsidR="00731DA6" w:rsidRDefault="00DC4E86">
            <w:pPr>
              <w:keepNext/>
              <w:jc w:val="center"/>
            </w:pPr>
            <w:r>
              <w:rPr>
                <w:rFonts w:ascii="Cambria Bold" w:hAnsi="Cambria Bold"/>
                <w:b/>
                <w:color w:val="FFFFFF"/>
              </w:rPr>
              <w:t>Justificare</w:t>
            </w:r>
          </w:p>
        </w:tc>
      </w:tr>
      <w:tr w:rsidR="00731DA6" w14:paraId="734694DA" w14:textId="77777777">
        <w:trPr>
          <w:trHeight w:val="450"/>
        </w:trPr>
        <w:tc>
          <w:tcPr>
            <w:tcW w:w="0" w:type="auto"/>
            <w:gridSpan w:val="5"/>
            <w:shd w:val="clear" w:color="auto" w:fill="757575"/>
            <w:vAlign w:val="center"/>
          </w:tcPr>
          <w:p w14:paraId="7FF19DFB" w14:textId="77777777" w:rsidR="00731DA6" w:rsidRDefault="00DC4E86">
            <w:pPr>
              <w:ind w:left="197" w:right="197" w:firstLine="493"/>
              <w:jc w:val="center"/>
            </w:pPr>
            <w:r>
              <w:rPr>
                <w:rFonts w:ascii="Cambria" w:hAnsi="Cambria"/>
                <w:color w:val="FFFFFF"/>
              </w:rPr>
              <w:t>Pentru fiecare criteriu de selecție este necesară justificarea acordării punctajului</w:t>
            </w:r>
          </w:p>
        </w:tc>
      </w:tr>
      <w:tr w:rsidR="00731DA6" w14:paraId="7CF91C02" w14:textId="77777777">
        <w:trPr>
          <w:trHeight w:val="540"/>
        </w:trPr>
        <w:tc>
          <w:tcPr>
            <w:tcW w:w="0" w:type="auto"/>
            <w:gridSpan w:val="2"/>
            <w:shd w:val="clear" w:color="auto" w:fill="CCE1DB"/>
            <w:vAlign w:val="center"/>
          </w:tcPr>
          <w:p w14:paraId="75C953F9" w14:textId="77777777" w:rsidR="00731DA6" w:rsidRDefault="00DC4E86">
            <w:r>
              <w:rPr>
                <w:rFonts w:ascii="Cambria" w:hAnsi="Cambria"/>
                <w:color w:val="014935"/>
              </w:rPr>
              <w:t>1 </w:t>
            </w:r>
            <w:r>
              <w:rPr>
                <w:rFonts w:ascii="Cambria Bold" w:hAnsi="Cambria Bold"/>
                <w:b/>
                <w:color w:val="014935"/>
              </w:rPr>
              <w:t>Proiecte care vizează crearea de noi locuri de muncă;</w:t>
            </w:r>
          </w:p>
        </w:tc>
        <w:tc>
          <w:tcPr>
            <w:tcW w:w="0" w:type="auto"/>
            <w:shd w:val="clear" w:color="auto" w:fill="CCE1DB"/>
            <w:vAlign w:val="center"/>
          </w:tcPr>
          <w:p w14:paraId="47A75D22" w14:textId="77777777" w:rsidR="00731DA6" w:rsidRDefault="00DC4E86">
            <w:pPr>
              <w:spacing w:line="360" w:lineRule="auto"/>
              <w:ind w:firstLine="493"/>
            </w:pPr>
            <w:r>
              <w:rPr>
                <w:rFonts w:ascii="Cambria Bold" w:hAnsi="Cambria Bold"/>
                <w:b/>
                <w:color w:val="014935"/>
              </w:rPr>
              <w:t>Max.20puncte</w:t>
            </w:r>
          </w:p>
        </w:tc>
        <w:tc>
          <w:tcPr>
            <w:tcW w:w="0" w:type="auto"/>
            <w:shd w:val="clear" w:color="auto" w:fill="CCE1DB"/>
            <w:vAlign w:val="center"/>
          </w:tcPr>
          <w:p w14:paraId="7AACCDEB" w14:textId="77777777" w:rsidR="00731DA6" w:rsidRDefault="00731DA6"/>
        </w:tc>
        <w:tc>
          <w:tcPr>
            <w:tcW w:w="0" w:type="auto"/>
            <w:shd w:val="clear" w:color="auto" w:fill="CCE1DB"/>
            <w:vAlign w:val="center"/>
          </w:tcPr>
          <w:p w14:paraId="5264B824" w14:textId="77777777" w:rsidR="00731DA6" w:rsidRDefault="00731DA6"/>
        </w:tc>
      </w:tr>
      <w:tr w:rsidR="00731DA6" w14:paraId="30ED3EA4" w14:textId="77777777">
        <w:tc>
          <w:tcPr>
            <w:tcW w:w="0" w:type="auto"/>
            <w:shd w:val="clear" w:color="auto" w:fill="F8ECD2"/>
            <w:vAlign w:val="center"/>
          </w:tcPr>
          <w:p w14:paraId="7BB47E3F" w14:textId="77777777" w:rsidR="00731DA6" w:rsidRDefault="00DC4E86">
            <w:r>
              <w:rPr>
                <w:rFonts w:ascii="Cambria" w:hAnsi="Cambria"/>
                <w:color w:val="58400C"/>
              </w:rPr>
              <w:t>1.1.</w:t>
            </w:r>
          </w:p>
        </w:tc>
        <w:tc>
          <w:tcPr>
            <w:tcW w:w="0" w:type="auto"/>
            <w:shd w:val="clear" w:color="auto" w:fill="F8ECD2"/>
            <w:vAlign w:val="center"/>
          </w:tcPr>
          <w:p w14:paraId="565C2B19" w14:textId="77777777" w:rsidR="00731DA6" w:rsidRDefault="00DC4E86">
            <w:r>
              <w:rPr>
                <w:rFonts w:ascii="Cambria" w:hAnsi="Cambria"/>
                <w:color w:val="58400C"/>
                <w:lang w:val="it"/>
              </w:rPr>
              <w:t>Proiecte care vizează crearea a 1 loc de muncă</w:t>
            </w:r>
          </w:p>
        </w:tc>
        <w:tc>
          <w:tcPr>
            <w:tcW w:w="0" w:type="auto"/>
            <w:vAlign w:val="center"/>
          </w:tcPr>
          <w:p w14:paraId="28EE53CC" w14:textId="77777777" w:rsidR="00731DA6" w:rsidRDefault="00DC4E86">
            <w:pPr>
              <w:keepNext/>
              <w:jc w:val="center"/>
            </w:pPr>
            <w:r>
              <w:rPr>
                <w:rFonts w:ascii="Cambria" w:hAnsi="Cambria"/>
              </w:rPr>
              <w:t>10p</w:t>
            </w:r>
          </w:p>
        </w:tc>
        <w:tc>
          <w:tcPr>
            <w:tcW w:w="0" w:type="auto"/>
            <w:vAlign w:val="center"/>
          </w:tcPr>
          <w:p w14:paraId="5A117A4C" w14:textId="77777777" w:rsidR="00731DA6" w:rsidRDefault="00731DA6"/>
        </w:tc>
        <w:tc>
          <w:tcPr>
            <w:tcW w:w="0" w:type="auto"/>
            <w:vAlign w:val="center"/>
          </w:tcPr>
          <w:p w14:paraId="6B8D907F" w14:textId="77777777" w:rsidR="00731DA6" w:rsidRDefault="00731DA6"/>
        </w:tc>
      </w:tr>
      <w:tr w:rsidR="00731DA6" w14:paraId="55F843AF" w14:textId="77777777">
        <w:tc>
          <w:tcPr>
            <w:tcW w:w="0" w:type="auto"/>
            <w:gridSpan w:val="5"/>
            <w:shd w:val="clear" w:color="auto" w:fill="DDDDDD"/>
            <w:vAlign w:val="center"/>
          </w:tcPr>
          <w:p w14:paraId="4BDAE0F2" w14:textId="77777777" w:rsidR="00242E5E" w:rsidRDefault="00DC4E86">
            <w:pPr>
              <w:rPr>
                <w:rFonts w:ascii="Cambria" w:hAnsi="Cambria"/>
              </w:rPr>
            </w:pPr>
            <w:r>
              <w:rPr>
                <w:rFonts w:ascii="Cambria" w:hAnsi="Cambria"/>
              </w:rPr>
              <w:t xml:space="preserve">Se verifică: </w:t>
            </w:r>
          </w:p>
          <w:p w14:paraId="0B33162E" w14:textId="77777777" w:rsidR="00242E5E" w:rsidRDefault="00DC4E86">
            <w:pPr>
              <w:rPr>
                <w:rFonts w:ascii="Cambria" w:hAnsi="Cambria"/>
              </w:rPr>
            </w:pPr>
            <w:r>
              <w:rPr>
                <w:rFonts w:ascii="Cambria" w:hAnsi="Cambria"/>
              </w:rPr>
              <w:t xml:space="preserve">- SF/DALI/ML/CF; </w:t>
            </w:r>
          </w:p>
          <w:p w14:paraId="44CC303E" w14:textId="77777777" w:rsidR="00242E5E" w:rsidRDefault="00DC4E86">
            <w:pPr>
              <w:rPr>
                <w:rFonts w:ascii="Cambria" w:hAnsi="Cambria"/>
              </w:rPr>
            </w:pPr>
            <w:r>
              <w:rPr>
                <w:rFonts w:ascii="Cambria" w:hAnsi="Cambria"/>
              </w:rPr>
              <w:t xml:space="preserve">- Cererea de finanțare </w:t>
            </w:r>
          </w:p>
          <w:p w14:paraId="4CB302D0" w14:textId="77777777" w:rsidR="00242E5E" w:rsidRDefault="00DC4E86">
            <w:pPr>
              <w:rPr>
                <w:rFonts w:ascii="Cambria" w:hAnsi="Cambria"/>
              </w:rPr>
            </w:pPr>
            <w:r>
              <w:rPr>
                <w:rFonts w:ascii="Cambria" w:hAnsi="Cambria"/>
              </w:rPr>
              <w:t xml:space="preserve">- ANEXA INDICATORI DE REZULTAT ȘI DE REALIZARE. </w:t>
            </w:r>
          </w:p>
          <w:p w14:paraId="1888DFA4" w14:textId="6863835A" w:rsidR="00731DA6" w:rsidRDefault="00DC4E86">
            <w:r>
              <w:rPr>
                <w:rFonts w:ascii="Cambria" w:hAnsi="Cambria"/>
              </w:rPr>
              <w:lastRenderedPageBreak/>
              <w:t>Se vor avea în vedere doar acele locuri de muncă ce contribuie nemijlocit la desfășurarea activităților propuse, fiind încadrate în categoria locurilor de muncă direct productive, în conformitate cu obiectivele planului de afaceri. Prin locuri de muncă direct productive se înțeleg acele posturi care contribuie efectiv la realizarea activității economice propuse, fără a se limita la funcții de suport sau administrative. SF/DALI/ML/CF prevede clar postul și norma de muncă.</w:t>
            </w:r>
          </w:p>
        </w:tc>
      </w:tr>
      <w:tr w:rsidR="00731DA6" w14:paraId="0D83DF2A" w14:textId="77777777">
        <w:trPr>
          <w:trHeight w:val="360"/>
        </w:trPr>
        <w:tc>
          <w:tcPr>
            <w:tcW w:w="0" w:type="auto"/>
            <w:gridSpan w:val="5"/>
            <w:vAlign w:val="center"/>
          </w:tcPr>
          <w:p w14:paraId="304977C0" w14:textId="77777777" w:rsidR="00731DA6" w:rsidRDefault="00DC4E86">
            <w:r>
              <w:rPr>
                <w:rFonts w:ascii="Cambria" w:hAnsi="Cambria"/>
              </w:rPr>
              <w:lastRenderedPageBreak/>
              <w:t> </w:t>
            </w:r>
          </w:p>
        </w:tc>
      </w:tr>
      <w:tr w:rsidR="00731DA6" w14:paraId="57B2DA6A" w14:textId="77777777">
        <w:tc>
          <w:tcPr>
            <w:tcW w:w="0" w:type="auto"/>
            <w:shd w:val="clear" w:color="auto" w:fill="F8ECD2"/>
            <w:vAlign w:val="center"/>
          </w:tcPr>
          <w:p w14:paraId="1714FCA4" w14:textId="77777777" w:rsidR="00731DA6" w:rsidRDefault="00DC4E86">
            <w:r>
              <w:rPr>
                <w:rFonts w:ascii="Cambria" w:hAnsi="Cambria"/>
                <w:color w:val="58400C"/>
              </w:rPr>
              <w:t>1.2.</w:t>
            </w:r>
          </w:p>
        </w:tc>
        <w:tc>
          <w:tcPr>
            <w:tcW w:w="0" w:type="auto"/>
            <w:shd w:val="clear" w:color="auto" w:fill="F8ECD2"/>
            <w:vAlign w:val="center"/>
          </w:tcPr>
          <w:p w14:paraId="1B2CE3C4" w14:textId="77777777" w:rsidR="00731DA6" w:rsidRDefault="00DC4E86">
            <w:r>
              <w:rPr>
                <w:rFonts w:ascii="Cambria" w:hAnsi="Cambria"/>
                <w:color w:val="58400C"/>
                <w:lang w:val="it"/>
              </w:rPr>
              <w:t>Proiecte care vizează crearea a 2 locuri de muncă</w:t>
            </w:r>
          </w:p>
        </w:tc>
        <w:tc>
          <w:tcPr>
            <w:tcW w:w="0" w:type="auto"/>
            <w:vAlign w:val="center"/>
          </w:tcPr>
          <w:p w14:paraId="242A94EC" w14:textId="77777777" w:rsidR="00731DA6" w:rsidRDefault="00DC4E86">
            <w:pPr>
              <w:keepNext/>
              <w:jc w:val="center"/>
            </w:pPr>
            <w:r>
              <w:rPr>
                <w:rFonts w:ascii="Cambria" w:hAnsi="Cambria"/>
              </w:rPr>
              <w:t>15p</w:t>
            </w:r>
          </w:p>
        </w:tc>
        <w:tc>
          <w:tcPr>
            <w:tcW w:w="0" w:type="auto"/>
            <w:vAlign w:val="center"/>
          </w:tcPr>
          <w:p w14:paraId="109FD67D" w14:textId="77777777" w:rsidR="00731DA6" w:rsidRDefault="00731DA6"/>
        </w:tc>
        <w:tc>
          <w:tcPr>
            <w:tcW w:w="0" w:type="auto"/>
            <w:vAlign w:val="center"/>
          </w:tcPr>
          <w:p w14:paraId="5EF42817" w14:textId="77777777" w:rsidR="00731DA6" w:rsidRDefault="00731DA6"/>
        </w:tc>
      </w:tr>
      <w:tr w:rsidR="00731DA6" w14:paraId="4408670F" w14:textId="77777777">
        <w:tc>
          <w:tcPr>
            <w:tcW w:w="0" w:type="auto"/>
            <w:gridSpan w:val="5"/>
            <w:shd w:val="clear" w:color="auto" w:fill="DDDDDD"/>
            <w:vAlign w:val="center"/>
          </w:tcPr>
          <w:p w14:paraId="6403AB63" w14:textId="77777777" w:rsidR="00242E5E" w:rsidRDefault="00DC4E86">
            <w:pPr>
              <w:rPr>
                <w:rFonts w:ascii="Cambria" w:hAnsi="Cambria"/>
              </w:rPr>
            </w:pPr>
            <w:r>
              <w:rPr>
                <w:rFonts w:ascii="Cambria" w:hAnsi="Cambria"/>
              </w:rPr>
              <w:t xml:space="preserve">Se verifică: </w:t>
            </w:r>
          </w:p>
          <w:p w14:paraId="64094757" w14:textId="77777777" w:rsidR="00242E5E" w:rsidRDefault="00DC4E86">
            <w:pPr>
              <w:rPr>
                <w:rFonts w:ascii="Cambria" w:hAnsi="Cambria"/>
              </w:rPr>
            </w:pPr>
            <w:r>
              <w:rPr>
                <w:rFonts w:ascii="Cambria" w:hAnsi="Cambria"/>
              </w:rPr>
              <w:t xml:space="preserve">- SF/DALI/ML/CF; </w:t>
            </w:r>
          </w:p>
          <w:p w14:paraId="2980965D" w14:textId="77777777" w:rsidR="00242E5E" w:rsidRDefault="00DC4E86">
            <w:pPr>
              <w:rPr>
                <w:rFonts w:ascii="Cambria" w:hAnsi="Cambria"/>
              </w:rPr>
            </w:pPr>
            <w:r>
              <w:rPr>
                <w:rFonts w:ascii="Cambria" w:hAnsi="Cambria"/>
              </w:rPr>
              <w:t xml:space="preserve">- Cererea de finanțare </w:t>
            </w:r>
          </w:p>
          <w:p w14:paraId="58F9FE5F" w14:textId="77777777" w:rsidR="00242E5E" w:rsidRDefault="00DC4E86">
            <w:pPr>
              <w:rPr>
                <w:rFonts w:ascii="Cambria" w:hAnsi="Cambria"/>
              </w:rPr>
            </w:pPr>
            <w:r>
              <w:rPr>
                <w:rFonts w:ascii="Cambria" w:hAnsi="Cambria"/>
              </w:rPr>
              <w:t xml:space="preserve">- ANEXA INDICATORI DE REZULTAT ȘI DE REALIZARE. </w:t>
            </w:r>
          </w:p>
          <w:p w14:paraId="0371E91B" w14:textId="451530B2" w:rsidR="00731DA6" w:rsidRDefault="00DC4E86">
            <w:r>
              <w:rPr>
                <w:rFonts w:ascii="Cambria" w:hAnsi="Cambria"/>
              </w:rPr>
              <w:t>Se vor avea în vedere doar acele locuri de muncă ce contribuie nemijlocit la desfășurarea activităților propuse, fiind încadrate în categoria locurilor de muncă direct productive, în conformitate cu obiectivele planului de afaceri. Prin locuri de muncă direct productive se înțeleg acele posturi care contribuie efectiv la realizarea activității economice propuse, fără a se limita la funcții de suport sau administrative. SF/DALI/ML/CF prevede clar postul și norma de muncă.</w:t>
            </w:r>
          </w:p>
        </w:tc>
      </w:tr>
      <w:tr w:rsidR="00731DA6" w14:paraId="22197D26" w14:textId="77777777">
        <w:trPr>
          <w:trHeight w:val="360"/>
        </w:trPr>
        <w:tc>
          <w:tcPr>
            <w:tcW w:w="0" w:type="auto"/>
            <w:gridSpan w:val="5"/>
            <w:vAlign w:val="center"/>
          </w:tcPr>
          <w:p w14:paraId="11667169" w14:textId="77777777" w:rsidR="00731DA6" w:rsidRDefault="00DC4E86">
            <w:r>
              <w:rPr>
                <w:rFonts w:ascii="Cambria" w:hAnsi="Cambria"/>
              </w:rPr>
              <w:t> </w:t>
            </w:r>
          </w:p>
        </w:tc>
      </w:tr>
      <w:tr w:rsidR="00731DA6" w14:paraId="05BDA4DC" w14:textId="77777777">
        <w:tc>
          <w:tcPr>
            <w:tcW w:w="0" w:type="auto"/>
            <w:shd w:val="clear" w:color="auto" w:fill="F8ECD2"/>
            <w:vAlign w:val="center"/>
          </w:tcPr>
          <w:p w14:paraId="46E2D087" w14:textId="77777777" w:rsidR="00731DA6" w:rsidRDefault="00DC4E86">
            <w:r>
              <w:rPr>
                <w:rFonts w:ascii="Cambria" w:hAnsi="Cambria"/>
                <w:color w:val="58400C"/>
              </w:rPr>
              <w:t>1.3.</w:t>
            </w:r>
          </w:p>
        </w:tc>
        <w:tc>
          <w:tcPr>
            <w:tcW w:w="0" w:type="auto"/>
            <w:shd w:val="clear" w:color="auto" w:fill="F8ECD2"/>
            <w:vAlign w:val="center"/>
          </w:tcPr>
          <w:p w14:paraId="0666ADF4" w14:textId="77777777" w:rsidR="00731DA6" w:rsidRDefault="00DC4E86">
            <w:r>
              <w:rPr>
                <w:rFonts w:ascii="Cambria" w:hAnsi="Cambria"/>
                <w:color w:val="58400C"/>
                <w:lang w:val="it"/>
              </w:rPr>
              <w:t>Proiecte care vizează crearea a 3 locuri de muncă sau mai mult</w:t>
            </w:r>
          </w:p>
        </w:tc>
        <w:tc>
          <w:tcPr>
            <w:tcW w:w="0" w:type="auto"/>
            <w:vAlign w:val="center"/>
          </w:tcPr>
          <w:p w14:paraId="2C2C1420" w14:textId="77777777" w:rsidR="00731DA6" w:rsidRDefault="00DC4E86">
            <w:pPr>
              <w:keepNext/>
              <w:jc w:val="center"/>
            </w:pPr>
            <w:r>
              <w:rPr>
                <w:rFonts w:ascii="Cambria" w:hAnsi="Cambria"/>
              </w:rPr>
              <w:t>20p</w:t>
            </w:r>
          </w:p>
        </w:tc>
        <w:tc>
          <w:tcPr>
            <w:tcW w:w="0" w:type="auto"/>
            <w:vAlign w:val="center"/>
          </w:tcPr>
          <w:p w14:paraId="320CE917" w14:textId="77777777" w:rsidR="00731DA6" w:rsidRDefault="00731DA6"/>
        </w:tc>
        <w:tc>
          <w:tcPr>
            <w:tcW w:w="0" w:type="auto"/>
            <w:vAlign w:val="center"/>
          </w:tcPr>
          <w:p w14:paraId="3456EC8D" w14:textId="77777777" w:rsidR="00731DA6" w:rsidRDefault="00731DA6"/>
        </w:tc>
      </w:tr>
      <w:tr w:rsidR="00731DA6" w14:paraId="20099502" w14:textId="77777777">
        <w:tc>
          <w:tcPr>
            <w:tcW w:w="0" w:type="auto"/>
            <w:gridSpan w:val="5"/>
            <w:shd w:val="clear" w:color="auto" w:fill="DDDDDD"/>
            <w:vAlign w:val="center"/>
          </w:tcPr>
          <w:p w14:paraId="6734C3AD" w14:textId="77777777" w:rsidR="00242E5E" w:rsidRDefault="00DC4E86">
            <w:pPr>
              <w:rPr>
                <w:rFonts w:ascii="Cambria" w:hAnsi="Cambria"/>
              </w:rPr>
            </w:pPr>
            <w:r>
              <w:rPr>
                <w:rFonts w:ascii="Cambria" w:hAnsi="Cambria"/>
              </w:rPr>
              <w:t xml:space="preserve">Se verifică: </w:t>
            </w:r>
          </w:p>
          <w:p w14:paraId="372CCAC2" w14:textId="77777777" w:rsidR="00242E5E" w:rsidRDefault="00DC4E86">
            <w:pPr>
              <w:rPr>
                <w:rFonts w:ascii="Cambria" w:hAnsi="Cambria"/>
              </w:rPr>
            </w:pPr>
            <w:r>
              <w:rPr>
                <w:rFonts w:ascii="Cambria" w:hAnsi="Cambria"/>
              </w:rPr>
              <w:t>- SF/DALI/ML/CF;</w:t>
            </w:r>
          </w:p>
          <w:p w14:paraId="4D0CBB10" w14:textId="77777777" w:rsidR="00242E5E" w:rsidRDefault="00DC4E86">
            <w:pPr>
              <w:rPr>
                <w:rFonts w:ascii="Cambria" w:hAnsi="Cambria"/>
              </w:rPr>
            </w:pPr>
            <w:r>
              <w:rPr>
                <w:rFonts w:ascii="Cambria" w:hAnsi="Cambria"/>
              </w:rPr>
              <w:t xml:space="preserve"> - Cererea de finanțare </w:t>
            </w:r>
          </w:p>
          <w:p w14:paraId="1B2EE454" w14:textId="77777777" w:rsidR="00242E5E" w:rsidRDefault="00DC4E86">
            <w:pPr>
              <w:rPr>
                <w:rFonts w:ascii="Cambria" w:hAnsi="Cambria"/>
              </w:rPr>
            </w:pPr>
            <w:r>
              <w:rPr>
                <w:rFonts w:ascii="Cambria" w:hAnsi="Cambria"/>
              </w:rPr>
              <w:t xml:space="preserve">- ANEXA INDICATORI DE REZULTAT ȘI DE REALIZARE. </w:t>
            </w:r>
          </w:p>
          <w:p w14:paraId="576A31E9" w14:textId="7C7121E9" w:rsidR="00731DA6" w:rsidRDefault="00DC4E86">
            <w:r>
              <w:rPr>
                <w:rFonts w:ascii="Cambria" w:hAnsi="Cambria"/>
              </w:rPr>
              <w:t>Se vor avea în vedere doar acele locuri de muncă ce contribuie nemijlocit la desfășurarea activităților propuse, fiind încadrate în categoria locurilor de muncă direct productive, în conformitate cu obiectivele planului de afaceri. Prin locuri de muncă direct productive se înțeleg acele posturi care contribuie efectiv la realizarea activității economice propuse, fără a se limita la funcții de suport sau administrative. SF/DALI/ML/CF prevede clar postul și norma de muncă.</w:t>
            </w:r>
          </w:p>
        </w:tc>
      </w:tr>
      <w:tr w:rsidR="00731DA6" w14:paraId="4431C418" w14:textId="77777777">
        <w:trPr>
          <w:trHeight w:val="360"/>
        </w:trPr>
        <w:tc>
          <w:tcPr>
            <w:tcW w:w="0" w:type="auto"/>
            <w:gridSpan w:val="5"/>
            <w:vAlign w:val="center"/>
          </w:tcPr>
          <w:p w14:paraId="2AA62DA4" w14:textId="77777777" w:rsidR="00731DA6" w:rsidRDefault="00DC4E86">
            <w:r>
              <w:rPr>
                <w:rFonts w:ascii="Cambria" w:hAnsi="Cambria"/>
              </w:rPr>
              <w:t> </w:t>
            </w:r>
          </w:p>
        </w:tc>
      </w:tr>
      <w:tr w:rsidR="00731DA6" w14:paraId="507F1FF6" w14:textId="77777777">
        <w:trPr>
          <w:trHeight w:val="540"/>
        </w:trPr>
        <w:tc>
          <w:tcPr>
            <w:tcW w:w="0" w:type="auto"/>
            <w:gridSpan w:val="2"/>
            <w:shd w:val="clear" w:color="auto" w:fill="CCE1DB"/>
            <w:vAlign w:val="center"/>
          </w:tcPr>
          <w:p w14:paraId="443CAC8D" w14:textId="77777777" w:rsidR="00731DA6" w:rsidRDefault="00DC4E86">
            <w:r>
              <w:rPr>
                <w:rFonts w:ascii="Cambria" w:hAnsi="Cambria"/>
                <w:color w:val="014935"/>
              </w:rPr>
              <w:t>2 </w:t>
            </w:r>
            <w:r>
              <w:rPr>
                <w:rFonts w:ascii="Cambria Bold" w:hAnsi="Cambria Bold"/>
                <w:b/>
                <w:color w:val="014935"/>
              </w:rPr>
              <w:t>Sectorul de activitate vizat prin proiect;</w:t>
            </w:r>
          </w:p>
        </w:tc>
        <w:tc>
          <w:tcPr>
            <w:tcW w:w="0" w:type="auto"/>
            <w:shd w:val="clear" w:color="auto" w:fill="CCE1DB"/>
            <w:vAlign w:val="center"/>
          </w:tcPr>
          <w:p w14:paraId="66B48346" w14:textId="77777777" w:rsidR="00731DA6" w:rsidRDefault="00DC4E86">
            <w:pPr>
              <w:spacing w:line="360" w:lineRule="auto"/>
              <w:ind w:firstLine="493"/>
            </w:pPr>
            <w:r>
              <w:rPr>
                <w:rFonts w:ascii="Cambria Bold" w:hAnsi="Cambria Bold"/>
                <w:b/>
                <w:color w:val="014935"/>
              </w:rPr>
              <w:t>Max.40p</w:t>
            </w:r>
          </w:p>
        </w:tc>
        <w:tc>
          <w:tcPr>
            <w:tcW w:w="0" w:type="auto"/>
            <w:shd w:val="clear" w:color="auto" w:fill="CCE1DB"/>
            <w:vAlign w:val="center"/>
          </w:tcPr>
          <w:p w14:paraId="361CFD68" w14:textId="77777777" w:rsidR="00731DA6" w:rsidRDefault="00731DA6"/>
        </w:tc>
        <w:tc>
          <w:tcPr>
            <w:tcW w:w="0" w:type="auto"/>
            <w:shd w:val="clear" w:color="auto" w:fill="CCE1DB"/>
            <w:vAlign w:val="center"/>
          </w:tcPr>
          <w:p w14:paraId="1132449E" w14:textId="77777777" w:rsidR="00731DA6" w:rsidRDefault="00731DA6"/>
        </w:tc>
      </w:tr>
      <w:tr w:rsidR="00731DA6" w14:paraId="499128FB" w14:textId="77777777">
        <w:tc>
          <w:tcPr>
            <w:tcW w:w="0" w:type="auto"/>
            <w:shd w:val="clear" w:color="auto" w:fill="F8ECD2"/>
            <w:vAlign w:val="center"/>
          </w:tcPr>
          <w:p w14:paraId="37FA13E8" w14:textId="77777777" w:rsidR="00731DA6" w:rsidRDefault="00DC4E86">
            <w:r>
              <w:rPr>
                <w:rFonts w:ascii="Cambria" w:hAnsi="Cambria"/>
                <w:color w:val="58400C"/>
              </w:rPr>
              <w:t>2.1.</w:t>
            </w:r>
          </w:p>
        </w:tc>
        <w:tc>
          <w:tcPr>
            <w:tcW w:w="0" w:type="auto"/>
            <w:shd w:val="clear" w:color="auto" w:fill="F8ECD2"/>
            <w:vAlign w:val="center"/>
          </w:tcPr>
          <w:p w14:paraId="0FDA8892" w14:textId="77777777" w:rsidR="00731DA6" w:rsidRDefault="00DC4E86">
            <w:r>
              <w:rPr>
                <w:rFonts w:ascii="Cambria" w:hAnsi="Cambria"/>
                <w:color w:val="58400C"/>
              </w:rPr>
              <w:t>Proiecte care vizează servicii din sectorul medical (inclusiv stomatologice și sanitar - veterinare)</w:t>
            </w:r>
          </w:p>
        </w:tc>
        <w:tc>
          <w:tcPr>
            <w:tcW w:w="0" w:type="auto"/>
            <w:vAlign w:val="center"/>
          </w:tcPr>
          <w:p w14:paraId="4DB601FC" w14:textId="77777777" w:rsidR="00731DA6" w:rsidRDefault="00DC4E86">
            <w:pPr>
              <w:keepNext/>
              <w:jc w:val="center"/>
            </w:pPr>
            <w:r>
              <w:rPr>
                <w:rFonts w:ascii="Cambria" w:hAnsi="Cambria"/>
              </w:rPr>
              <w:t>40p</w:t>
            </w:r>
          </w:p>
        </w:tc>
        <w:tc>
          <w:tcPr>
            <w:tcW w:w="0" w:type="auto"/>
            <w:vAlign w:val="center"/>
          </w:tcPr>
          <w:p w14:paraId="5A76FC2F" w14:textId="77777777" w:rsidR="00731DA6" w:rsidRDefault="00731DA6"/>
        </w:tc>
        <w:tc>
          <w:tcPr>
            <w:tcW w:w="0" w:type="auto"/>
            <w:vAlign w:val="center"/>
          </w:tcPr>
          <w:p w14:paraId="21B57689" w14:textId="77777777" w:rsidR="00731DA6" w:rsidRDefault="00731DA6"/>
        </w:tc>
      </w:tr>
      <w:tr w:rsidR="00731DA6" w14:paraId="3F28BF61" w14:textId="77777777">
        <w:tc>
          <w:tcPr>
            <w:tcW w:w="0" w:type="auto"/>
            <w:gridSpan w:val="5"/>
            <w:shd w:val="clear" w:color="auto" w:fill="DDDDDD"/>
            <w:vAlign w:val="center"/>
          </w:tcPr>
          <w:p w14:paraId="47CD5A64" w14:textId="77777777" w:rsidR="00242E5E" w:rsidRDefault="00DC4E86">
            <w:pPr>
              <w:rPr>
                <w:rFonts w:ascii="Cambria" w:hAnsi="Cambria"/>
              </w:rPr>
            </w:pPr>
            <w:r>
              <w:rPr>
                <w:rFonts w:ascii="Cambria" w:hAnsi="Cambria"/>
              </w:rPr>
              <w:t>Se verifică:</w:t>
            </w:r>
          </w:p>
          <w:p w14:paraId="39061B42" w14:textId="77777777" w:rsidR="00242E5E" w:rsidRDefault="00DC4E86">
            <w:pPr>
              <w:rPr>
                <w:rFonts w:ascii="Cambria" w:hAnsi="Cambria"/>
              </w:rPr>
            </w:pPr>
            <w:r>
              <w:rPr>
                <w:rFonts w:ascii="Cambria" w:hAnsi="Cambria"/>
              </w:rPr>
              <w:t>- SF/DALI/ML/CF;</w:t>
            </w:r>
          </w:p>
          <w:p w14:paraId="3D4E5595" w14:textId="77777777" w:rsidR="00242E5E" w:rsidRDefault="00DC4E86">
            <w:pPr>
              <w:rPr>
                <w:rFonts w:ascii="Cambria" w:hAnsi="Cambria"/>
              </w:rPr>
            </w:pPr>
            <w:r>
              <w:rPr>
                <w:rFonts w:ascii="Cambria" w:hAnsi="Cambria"/>
              </w:rPr>
              <w:lastRenderedPageBreak/>
              <w:t>- Certificat constatator ONRC (cu menționarea codurilor CAEN relevante);</w:t>
            </w:r>
          </w:p>
          <w:p w14:paraId="13590137" w14:textId="77777777" w:rsidR="00242E5E" w:rsidRDefault="00DC4E86">
            <w:pPr>
              <w:rPr>
                <w:rFonts w:ascii="Cambria" w:hAnsi="Cambria"/>
              </w:rPr>
            </w:pPr>
            <w:r>
              <w:rPr>
                <w:rFonts w:ascii="Cambria" w:hAnsi="Cambria"/>
              </w:rPr>
              <w:t>- Aviz/autorizație de funcționare/liberă practică din partea instituțiilor competente (DSP, Colegiul Medicilor, Colegiul Medicilor Stomatologi, Direcția Sanitar-Veterinară etc.), dacă este disponibil la depunere sau angajamentul solicitantului că îl va obține până la prima plată.</w:t>
            </w:r>
          </w:p>
          <w:p w14:paraId="347D6BE7" w14:textId="77777777" w:rsidR="00242E5E" w:rsidRDefault="00DC4E86">
            <w:pPr>
              <w:rPr>
                <w:rFonts w:ascii="Cambria" w:hAnsi="Cambria"/>
              </w:rPr>
            </w:pPr>
            <w:r>
              <w:rPr>
                <w:rFonts w:ascii="Cambria" w:hAnsi="Cambria"/>
              </w:rPr>
              <w:t xml:space="preserve">- Anexa 13 - Lista codurilor CAEN aferente activităților neagricole eligibile. </w:t>
            </w:r>
          </w:p>
          <w:p w14:paraId="264E72E8" w14:textId="77777777" w:rsidR="00242E5E" w:rsidRDefault="00DC4E86">
            <w:pPr>
              <w:rPr>
                <w:rFonts w:ascii="Cambria" w:hAnsi="Cambria"/>
              </w:rPr>
            </w:pPr>
            <w:r>
              <w:rPr>
                <w:rFonts w:ascii="Cambria" w:hAnsi="Cambria"/>
              </w:rPr>
              <w:t xml:space="preserve">Pentru investițiile în sectorul medical (inclusiv stomatologice și sanitar-veterinare), solicitantul trebuie să aibă, în cadrul aceleiași persoane, dubla calitate de asociat și administrator, iar această persoană trebuie să dețină studii de specialitate în domeniul vizat. Este suficient ca un singur asociat al societății să cumuleze și calitatea de administrator, cu condiția să facă dovada studiilor de specialitate corespunzătoare. Dacă nu se face dovada studiilor în domeniu, sau dacă nu există nicio persoană care să cumuleze ambele calități (asociat și administrator) cu studiile cerute, nu se acordă punctaj la acest criteriu. </w:t>
            </w:r>
          </w:p>
          <w:p w14:paraId="159F60F3" w14:textId="77777777" w:rsidR="00242E5E" w:rsidRDefault="00DC4E86">
            <w:pPr>
              <w:rPr>
                <w:rFonts w:ascii="Cambria" w:hAnsi="Cambria"/>
              </w:rPr>
            </w:pPr>
            <w:r>
              <w:rPr>
                <w:rFonts w:ascii="Cambria" w:hAnsi="Cambria"/>
              </w:rPr>
              <w:t xml:space="preserve">Se va verifica suplimentar: </w:t>
            </w:r>
          </w:p>
          <w:p w14:paraId="0BB336E2" w14:textId="77777777" w:rsidR="00242E5E" w:rsidRDefault="00DC4E86">
            <w:pPr>
              <w:rPr>
                <w:rFonts w:ascii="Cambria" w:hAnsi="Cambria"/>
              </w:rPr>
            </w:pPr>
            <w:r>
              <w:rPr>
                <w:rFonts w:ascii="Cambria" w:hAnsi="Cambria"/>
              </w:rPr>
              <w:t xml:space="preserve">Certificatul constatator ONRC, din care să rezulte că cel puțin o persoană deține simultan calitatea de asociat și administrator; </w:t>
            </w:r>
          </w:p>
          <w:p w14:paraId="60DDFC66" w14:textId="1E5706F9" w:rsidR="00731DA6" w:rsidRDefault="00DC4E86">
            <w:r>
              <w:rPr>
                <w:rFonts w:ascii="Cambria" w:hAnsi="Cambria"/>
              </w:rPr>
              <w:t>Diploma de studii/atestatul profesional al persoanei respective, în domeniul vizat (medical, stomatologic sau sanitar-veterinar, după caz).</w:t>
            </w:r>
          </w:p>
        </w:tc>
      </w:tr>
      <w:tr w:rsidR="00731DA6" w14:paraId="3042EF9F" w14:textId="77777777">
        <w:trPr>
          <w:trHeight w:val="360"/>
        </w:trPr>
        <w:tc>
          <w:tcPr>
            <w:tcW w:w="0" w:type="auto"/>
            <w:gridSpan w:val="5"/>
            <w:vAlign w:val="center"/>
          </w:tcPr>
          <w:p w14:paraId="1942BC6A" w14:textId="77777777" w:rsidR="00731DA6" w:rsidRDefault="00DC4E86">
            <w:r>
              <w:rPr>
                <w:rFonts w:ascii="Cambria" w:hAnsi="Cambria"/>
              </w:rPr>
              <w:lastRenderedPageBreak/>
              <w:t> </w:t>
            </w:r>
          </w:p>
        </w:tc>
      </w:tr>
      <w:tr w:rsidR="00731DA6" w14:paraId="72A755D6" w14:textId="77777777">
        <w:tc>
          <w:tcPr>
            <w:tcW w:w="0" w:type="auto"/>
            <w:shd w:val="clear" w:color="auto" w:fill="F8ECD2"/>
            <w:vAlign w:val="center"/>
          </w:tcPr>
          <w:p w14:paraId="12EF7AAF" w14:textId="77777777" w:rsidR="00731DA6" w:rsidRDefault="00DC4E86">
            <w:r>
              <w:rPr>
                <w:rFonts w:ascii="Cambria" w:hAnsi="Cambria"/>
                <w:color w:val="58400C"/>
              </w:rPr>
              <w:t>2.2. </w:t>
            </w:r>
          </w:p>
        </w:tc>
        <w:tc>
          <w:tcPr>
            <w:tcW w:w="0" w:type="auto"/>
            <w:shd w:val="clear" w:color="auto" w:fill="F8ECD2"/>
            <w:vAlign w:val="center"/>
          </w:tcPr>
          <w:p w14:paraId="08424FD6" w14:textId="77777777" w:rsidR="00731DA6" w:rsidRDefault="00DC4E86">
            <w:r>
              <w:rPr>
                <w:rFonts w:ascii="Cambria" w:hAnsi="Cambria"/>
                <w:color w:val="58400C"/>
              </w:rPr>
              <w:t>Proiecte care vizează realizarea de investiții aferente clasei 10, conform prevederilor Anexei 13, precum și/sau înființarea de puncte gastronomice locale.</w:t>
            </w:r>
          </w:p>
        </w:tc>
        <w:tc>
          <w:tcPr>
            <w:tcW w:w="0" w:type="auto"/>
            <w:vAlign w:val="center"/>
          </w:tcPr>
          <w:p w14:paraId="72FD8A6C" w14:textId="77777777" w:rsidR="00731DA6" w:rsidRDefault="00DC4E86">
            <w:pPr>
              <w:keepNext/>
              <w:jc w:val="center"/>
            </w:pPr>
            <w:r>
              <w:rPr>
                <w:rFonts w:ascii="Cambria" w:hAnsi="Cambria"/>
              </w:rPr>
              <w:t>30p</w:t>
            </w:r>
          </w:p>
        </w:tc>
        <w:tc>
          <w:tcPr>
            <w:tcW w:w="0" w:type="auto"/>
            <w:vAlign w:val="center"/>
          </w:tcPr>
          <w:p w14:paraId="03B44E98" w14:textId="77777777" w:rsidR="00731DA6" w:rsidRDefault="00731DA6"/>
        </w:tc>
        <w:tc>
          <w:tcPr>
            <w:tcW w:w="0" w:type="auto"/>
            <w:vAlign w:val="center"/>
          </w:tcPr>
          <w:p w14:paraId="3737CC59" w14:textId="77777777" w:rsidR="00731DA6" w:rsidRDefault="00731DA6"/>
        </w:tc>
      </w:tr>
      <w:tr w:rsidR="00731DA6" w14:paraId="20BB3365" w14:textId="77777777">
        <w:tc>
          <w:tcPr>
            <w:tcW w:w="0" w:type="auto"/>
            <w:gridSpan w:val="5"/>
            <w:shd w:val="clear" w:color="auto" w:fill="DDDDDD"/>
            <w:vAlign w:val="center"/>
          </w:tcPr>
          <w:p w14:paraId="0CB5F2FC" w14:textId="77777777" w:rsidR="00242E5E" w:rsidRDefault="00242E5E" w:rsidP="00242E5E">
            <w:pPr>
              <w:rPr>
                <w:rFonts w:ascii="Cambria" w:hAnsi="Cambria"/>
              </w:rPr>
            </w:pPr>
            <w:r>
              <w:rPr>
                <w:rFonts w:ascii="Cambria" w:hAnsi="Cambria"/>
              </w:rPr>
              <w:t>Se verifică:</w:t>
            </w:r>
          </w:p>
          <w:p w14:paraId="2BDC8150" w14:textId="77777777" w:rsidR="00242E5E" w:rsidRDefault="00DC4E86">
            <w:pPr>
              <w:rPr>
                <w:rFonts w:ascii="Cambria" w:hAnsi="Cambria"/>
              </w:rPr>
            </w:pPr>
            <w:r>
              <w:rPr>
                <w:rFonts w:ascii="Cambria" w:hAnsi="Cambria"/>
              </w:rPr>
              <w:t>-  SF/DALI/ML/CF;</w:t>
            </w:r>
          </w:p>
          <w:p w14:paraId="594F6C4A" w14:textId="77777777" w:rsidR="00242E5E" w:rsidRDefault="00DC4E86">
            <w:pPr>
              <w:rPr>
                <w:rFonts w:ascii="Cambria" w:hAnsi="Cambria"/>
              </w:rPr>
            </w:pPr>
            <w:r>
              <w:rPr>
                <w:rFonts w:ascii="Cambria" w:hAnsi="Cambria"/>
              </w:rPr>
              <w:t>- Certificat constatator ONRC – cu menționarea codurilor CAEN vizate din clasa 10 sau pentru PGL/Angajament că va autoriza activitatea până la finalizarea proiectului;</w:t>
            </w:r>
          </w:p>
          <w:p w14:paraId="57645D70" w14:textId="77777777" w:rsidR="00242E5E" w:rsidRDefault="00DC4E86">
            <w:pPr>
              <w:rPr>
                <w:rFonts w:ascii="Cambria" w:hAnsi="Cambria"/>
              </w:rPr>
            </w:pPr>
            <w:r>
              <w:rPr>
                <w:rFonts w:ascii="Cambria" w:hAnsi="Cambria"/>
              </w:rPr>
              <w:t>- Avize/autorizații (DSP, DSVSA, alte instituții competente), după caz, sau angajamente că vor fi obținute înainte de ultima plată.- Anexa 13</w:t>
            </w:r>
          </w:p>
          <w:p w14:paraId="1894D4FA" w14:textId="56FA3231" w:rsidR="00731DA6" w:rsidRDefault="00DC4E86">
            <w:r>
              <w:rPr>
                <w:rFonts w:ascii="Cambria" w:hAnsi="Cambria"/>
              </w:rPr>
              <w:t xml:space="preserve"> - Lista codurilor CAEN aferente activităților neagricole eligibile.</w:t>
            </w:r>
          </w:p>
        </w:tc>
      </w:tr>
      <w:tr w:rsidR="00731DA6" w14:paraId="0B62231D" w14:textId="77777777">
        <w:trPr>
          <w:trHeight w:val="360"/>
        </w:trPr>
        <w:tc>
          <w:tcPr>
            <w:tcW w:w="0" w:type="auto"/>
            <w:gridSpan w:val="5"/>
            <w:vAlign w:val="center"/>
          </w:tcPr>
          <w:p w14:paraId="48AF627D" w14:textId="77777777" w:rsidR="00731DA6" w:rsidRDefault="00DC4E86">
            <w:r>
              <w:rPr>
                <w:rFonts w:ascii="Cambria" w:hAnsi="Cambria"/>
              </w:rPr>
              <w:t> </w:t>
            </w:r>
          </w:p>
        </w:tc>
      </w:tr>
      <w:tr w:rsidR="00731DA6" w14:paraId="1478E042" w14:textId="77777777">
        <w:tc>
          <w:tcPr>
            <w:tcW w:w="0" w:type="auto"/>
            <w:shd w:val="clear" w:color="auto" w:fill="F8ECD2"/>
            <w:vAlign w:val="center"/>
          </w:tcPr>
          <w:p w14:paraId="4EE9D0DF" w14:textId="77777777" w:rsidR="00731DA6" w:rsidRDefault="00DC4E86">
            <w:r>
              <w:rPr>
                <w:rFonts w:ascii="Cambria" w:hAnsi="Cambria"/>
                <w:color w:val="58400C"/>
              </w:rPr>
              <w:t>2.3.</w:t>
            </w:r>
          </w:p>
        </w:tc>
        <w:tc>
          <w:tcPr>
            <w:tcW w:w="0" w:type="auto"/>
            <w:shd w:val="clear" w:color="auto" w:fill="F8ECD2"/>
            <w:vAlign w:val="center"/>
          </w:tcPr>
          <w:p w14:paraId="7AFEE3D5" w14:textId="77777777" w:rsidR="00731DA6" w:rsidRDefault="00DC4E86">
            <w:r>
              <w:rPr>
                <w:rFonts w:ascii="Cambria" w:hAnsi="Cambria"/>
                <w:color w:val="58400C"/>
              </w:rPr>
              <w:t>Proiecte ce vizează activități de producție, altele decât cele prevăzute la clasa 10</w:t>
            </w:r>
          </w:p>
        </w:tc>
        <w:tc>
          <w:tcPr>
            <w:tcW w:w="0" w:type="auto"/>
            <w:vAlign w:val="center"/>
          </w:tcPr>
          <w:p w14:paraId="1F776701" w14:textId="77777777" w:rsidR="00731DA6" w:rsidRDefault="00DC4E86">
            <w:pPr>
              <w:keepNext/>
              <w:jc w:val="center"/>
            </w:pPr>
            <w:r>
              <w:rPr>
                <w:rFonts w:ascii="Cambria" w:hAnsi="Cambria"/>
              </w:rPr>
              <w:t>20p</w:t>
            </w:r>
          </w:p>
        </w:tc>
        <w:tc>
          <w:tcPr>
            <w:tcW w:w="0" w:type="auto"/>
            <w:vAlign w:val="center"/>
          </w:tcPr>
          <w:p w14:paraId="42B75852" w14:textId="77777777" w:rsidR="00731DA6" w:rsidRDefault="00731DA6"/>
        </w:tc>
        <w:tc>
          <w:tcPr>
            <w:tcW w:w="0" w:type="auto"/>
            <w:vAlign w:val="center"/>
          </w:tcPr>
          <w:p w14:paraId="0EC41C28" w14:textId="77777777" w:rsidR="00731DA6" w:rsidRDefault="00731DA6"/>
        </w:tc>
      </w:tr>
      <w:tr w:rsidR="00731DA6" w14:paraId="3E60BF2A" w14:textId="77777777">
        <w:tc>
          <w:tcPr>
            <w:tcW w:w="0" w:type="auto"/>
            <w:gridSpan w:val="5"/>
            <w:shd w:val="clear" w:color="auto" w:fill="DDDDDD"/>
            <w:vAlign w:val="center"/>
          </w:tcPr>
          <w:p w14:paraId="153E1ED7" w14:textId="77777777" w:rsidR="00242E5E" w:rsidRDefault="00DC4E86">
            <w:pPr>
              <w:rPr>
                <w:rFonts w:ascii="Cambria" w:hAnsi="Cambria"/>
              </w:rPr>
            </w:pPr>
            <w:r>
              <w:rPr>
                <w:rFonts w:ascii="Cambria" w:hAnsi="Cambria"/>
              </w:rPr>
              <w:t>Se verifică:</w:t>
            </w:r>
          </w:p>
          <w:p w14:paraId="1FB64C72" w14:textId="2F9F81AA" w:rsidR="00242E5E" w:rsidRDefault="00DC4E86">
            <w:pPr>
              <w:rPr>
                <w:rFonts w:ascii="Cambria" w:hAnsi="Cambria"/>
              </w:rPr>
            </w:pPr>
            <w:r>
              <w:rPr>
                <w:rFonts w:ascii="Cambria" w:hAnsi="Cambria"/>
              </w:rPr>
              <w:t>- SF/DALI/ML/CF;</w:t>
            </w:r>
          </w:p>
          <w:p w14:paraId="753E8203" w14:textId="7A0EAAAB" w:rsidR="00242E5E" w:rsidRDefault="00DC4E86">
            <w:pPr>
              <w:rPr>
                <w:rFonts w:ascii="Cambria" w:hAnsi="Cambria"/>
              </w:rPr>
            </w:pPr>
            <w:r>
              <w:rPr>
                <w:rFonts w:ascii="Cambria" w:hAnsi="Cambria"/>
              </w:rPr>
              <w:t>- Certificat constatator ONRC;</w:t>
            </w:r>
          </w:p>
          <w:p w14:paraId="7C400084" w14:textId="40617125" w:rsidR="00731DA6" w:rsidRDefault="00DC4E86">
            <w:r>
              <w:rPr>
                <w:rFonts w:ascii="Cambria" w:hAnsi="Cambria"/>
              </w:rPr>
              <w:t>- Anexa 13 - Lista codurilor CAEN aferente activităților neagricole eligibile.</w:t>
            </w:r>
          </w:p>
        </w:tc>
      </w:tr>
      <w:tr w:rsidR="00731DA6" w14:paraId="30707946" w14:textId="77777777">
        <w:trPr>
          <w:trHeight w:val="360"/>
        </w:trPr>
        <w:tc>
          <w:tcPr>
            <w:tcW w:w="0" w:type="auto"/>
            <w:gridSpan w:val="5"/>
            <w:vAlign w:val="center"/>
          </w:tcPr>
          <w:p w14:paraId="209287CD" w14:textId="77777777" w:rsidR="00731DA6" w:rsidRDefault="00DC4E86">
            <w:r>
              <w:rPr>
                <w:rFonts w:ascii="Cambria" w:hAnsi="Cambria"/>
              </w:rPr>
              <w:t> </w:t>
            </w:r>
          </w:p>
        </w:tc>
      </w:tr>
      <w:tr w:rsidR="00731DA6" w14:paraId="1F3C1A82" w14:textId="77777777">
        <w:tc>
          <w:tcPr>
            <w:tcW w:w="0" w:type="auto"/>
            <w:shd w:val="clear" w:color="auto" w:fill="F8ECD2"/>
            <w:vAlign w:val="center"/>
          </w:tcPr>
          <w:p w14:paraId="65E935F0" w14:textId="77777777" w:rsidR="00731DA6" w:rsidRDefault="00DC4E86">
            <w:r>
              <w:rPr>
                <w:rFonts w:ascii="Cambria" w:hAnsi="Cambria"/>
                <w:color w:val="58400C"/>
              </w:rPr>
              <w:lastRenderedPageBreak/>
              <w:t>2.4.</w:t>
            </w:r>
          </w:p>
        </w:tc>
        <w:tc>
          <w:tcPr>
            <w:tcW w:w="0" w:type="auto"/>
            <w:shd w:val="clear" w:color="auto" w:fill="F8ECD2"/>
            <w:vAlign w:val="center"/>
          </w:tcPr>
          <w:p w14:paraId="3EC72B47" w14:textId="77777777" w:rsidR="00731DA6" w:rsidRDefault="00DC4E86">
            <w:r>
              <w:rPr>
                <w:rFonts w:ascii="Cambria" w:hAnsi="Cambria"/>
                <w:color w:val="58400C"/>
              </w:rPr>
              <w:t>Proiecte care vizează servicii, altele decât cele din sectorul medical (inclusiv stomatologice și sanitar - veterinare)</w:t>
            </w:r>
          </w:p>
        </w:tc>
        <w:tc>
          <w:tcPr>
            <w:tcW w:w="0" w:type="auto"/>
            <w:vAlign w:val="center"/>
          </w:tcPr>
          <w:p w14:paraId="79D41CA1" w14:textId="77777777" w:rsidR="00731DA6" w:rsidRDefault="00DC4E86">
            <w:pPr>
              <w:keepNext/>
              <w:jc w:val="center"/>
            </w:pPr>
            <w:r>
              <w:rPr>
                <w:rFonts w:ascii="Cambria" w:hAnsi="Cambria"/>
              </w:rPr>
              <w:t>10p</w:t>
            </w:r>
          </w:p>
        </w:tc>
        <w:tc>
          <w:tcPr>
            <w:tcW w:w="0" w:type="auto"/>
            <w:vAlign w:val="center"/>
          </w:tcPr>
          <w:p w14:paraId="595B4486" w14:textId="77777777" w:rsidR="00731DA6" w:rsidRDefault="00731DA6"/>
        </w:tc>
        <w:tc>
          <w:tcPr>
            <w:tcW w:w="0" w:type="auto"/>
            <w:vAlign w:val="center"/>
          </w:tcPr>
          <w:p w14:paraId="1D60A239" w14:textId="77777777" w:rsidR="00731DA6" w:rsidRDefault="00731DA6"/>
        </w:tc>
      </w:tr>
      <w:tr w:rsidR="00731DA6" w14:paraId="0A760F64" w14:textId="77777777">
        <w:tc>
          <w:tcPr>
            <w:tcW w:w="0" w:type="auto"/>
            <w:gridSpan w:val="5"/>
            <w:shd w:val="clear" w:color="auto" w:fill="DDDDDD"/>
            <w:vAlign w:val="center"/>
          </w:tcPr>
          <w:p w14:paraId="1580A1EB" w14:textId="77777777" w:rsidR="00242E5E" w:rsidRDefault="00DC4E86">
            <w:pPr>
              <w:rPr>
                <w:rFonts w:ascii="Cambria" w:hAnsi="Cambria"/>
              </w:rPr>
            </w:pPr>
            <w:r>
              <w:rPr>
                <w:rFonts w:ascii="Cambria" w:hAnsi="Cambria"/>
              </w:rPr>
              <w:t>Se verifică:</w:t>
            </w:r>
          </w:p>
          <w:p w14:paraId="12602829" w14:textId="77777777" w:rsidR="00242E5E" w:rsidRDefault="00DC4E86">
            <w:pPr>
              <w:rPr>
                <w:rFonts w:ascii="Cambria" w:hAnsi="Cambria"/>
              </w:rPr>
            </w:pPr>
            <w:r>
              <w:rPr>
                <w:rFonts w:ascii="Cambria" w:hAnsi="Cambria"/>
              </w:rPr>
              <w:t>-  SF/DALI/ML/CF;</w:t>
            </w:r>
          </w:p>
          <w:p w14:paraId="56B788B3" w14:textId="5A042832" w:rsidR="00242E5E" w:rsidRDefault="00DC4E86">
            <w:pPr>
              <w:rPr>
                <w:rFonts w:ascii="Cambria" w:hAnsi="Cambria"/>
              </w:rPr>
            </w:pPr>
            <w:r>
              <w:rPr>
                <w:rFonts w:ascii="Cambria" w:hAnsi="Cambria"/>
              </w:rPr>
              <w:t>- Certificat constatator ONRC;</w:t>
            </w:r>
          </w:p>
          <w:p w14:paraId="5FD1B0BC" w14:textId="5FC9AB25" w:rsidR="00731DA6" w:rsidRDefault="00DC4E86">
            <w:r>
              <w:rPr>
                <w:rFonts w:ascii="Cambria" w:hAnsi="Cambria"/>
              </w:rPr>
              <w:t>- Anexa 13 - Lista codurilor CAEN aferente activităților neagricole eligibile.</w:t>
            </w:r>
          </w:p>
        </w:tc>
      </w:tr>
      <w:tr w:rsidR="00731DA6" w14:paraId="20F90A83" w14:textId="77777777">
        <w:trPr>
          <w:trHeight w:val="360"/>
        </w:trPr>
        <w:tc>
          <w:tcPr>
            <w:tcW w:w="0" w:type="auto"/>
            <w:gridSpan w:val="5"/>
            <w:vAlign w:val="center"/>
          </w:tcPr>
          <w:p w14:paraId="6E3922CD" w14:textId="77777777" w:rsidR="00731DA6" w:rsidRDefault="00DC4E86">
            <w:r>
              <w:rPr>
                <w:rFonts w:ascii="Cambria" w:hAnsi="Cambria"/>
              </w:rPr>
              <w:t> </w:t>
            </w:r>
          </w:p>
        </w:tc>
      </w:tr>
      <w:tr w:rsidR="00731DA6" w14:paraId="25F95CF9" w14:textId="77777777">
        <w:trPr>
          <w:trHeight w:val="540"/>
        </w:trPr>
        <w:tc>
          <w:tcPr>
            <w:tcW w:w="0" w:type="auto"/>
            <w:gridSpan w:val="2"/>
            <w:shd w:val="clear" w:color="auto" w:fill="CCE1DB"/>
            <w:vAlign w:val="center"/>
          </w:tcPr>
          <w:p w14:paraId="0D14F6C5" w14:textId="77777777" w:rsidR="00731DA6" w:rsidRDefault="00DC4E86">
            <w:r>
              <w:rPr>
                <w:rFonts w:ascii="Cambria" w:hAnsi="Cambria"/>
                <w:color w:val="014935"/>
              </w:rPr>
              <w:t>3 </w:t>
            </w:r>
            <w:r>
              <w:rPr>
                <w:rFonts w:ascii="Cambria Bold" w:hAnsi="Cambria Bold"/>
                <w:b/>
                <w:color w:val="014935"/>
              </w:rPr>
              <w:t>Proiecte care prevăd investiții în energie regenerabilă</w:t>
            </w:r>
          </w:p>
        </w:tc>
        <w:tc>
          <w:tcPr>
            <w:tcW w:w="0" w:type="auto"/>
            <w:shd w:val="clear" w:color="auto" w:fill="CCE1DB"/>
            <w:vAlign w:val="center"/>
          </w:tcPr>
          <w:p w14:paraId="784B995D" w14:textId="77777777" w:rsidR="00731DA6" w:rsidRDefault="00DC4E86">
            <w:pPr>
              <w:spacing w:line="360" w:lineRule="auto"/>
              <w:ind w:firstLine="493"/>
            </w:pPr>
            <w:r>
              <w:rPr>
                <w:rFonts w:ascii="Cambria Bold" w:hAnsi="Cambria Bold"/>
                <w:b/>
                <w:color w:val="014935"/>
              </w:rPr>
              <w:t>10p</w:t>
            </w:r>
          </w:p>
        </w:tc>
        <w:tc>
          <w:tcPr>
            <w:tcW w:w="0" w:type="auto"/>
            <w:shd w:val="clear" w:color="auto" w:fill="CCE1DB"/>
            <w:vAlign w:val="center"/>
          </w:tcPr>
          <w:p w14:paraId="07476EAA" w14:textId="77777777" w:rsidR="00731DA6" w:rsidRDefault="00731DA6"/>
        </w:tc>
        <w:tc>
          <w:tcPr>
            <w:tcW w:w="0" w:type="auto"/>
            <w:shd w:val="clear" w:color="auto" w:fill="CCE1DB"/>
            <w:vAlign w:val="center"/>
          </w:tcPr>
          <w:p w14:paraId="5A6D1632" w14:textId="77777777" w:rsidR="00731DA6" w:rsidRDefault="00731DA6"/>
        </w:tc>
      </w:tr>
      <w:tr w:rsidR="00731DA6" w14:paraId="1662821A" w14:textId="77777777">
        <w:tc>
          <w:tcPr>
            <w:tcW w:w="0" w:type="auto"/>
            <w:shd w:val="clear" w:color="auto" w:fill="F8ECD2"/>
            <w:vAlign w:val="center"/>
          </w:tcPr>
          <w:p w14:paraId="6A708A01" w14:textId="77777777" w:rsidR="00731DA6" w:rsidRDefault="00DC4E86">
            <w:r>
              <w:rPr>
                <w:rFonts w:ascii="Cambria" w:hAnsi="Cambria"/>
                <w:color w:val="58400C"/>
              </w:rPr>
              <w:t>3.1.</w:t>
            </w:r>
          </w:p>
        </w:tc>
        <w:tc>
          <w:tcPr>
            <w:tcW w:w="0" w:type="auto"/>
            <w:shd w:val="clear" w:color="auto" w:fill="F8ECD2"/>
            <w:vAlign w:val="center"/>
          </w:tcPr>
          <w:p w14:paraId="7A6B487D" w14:textId="77777777" w:rsidR="00731DA6" w:rsidRDefault="00DC4E86">
            <w:r>
              <w:rPr>
                <w:rFonts w:ascii="Cambria" w:hAnsi="Cambria"/>
                <w:color w:val="58400C"/>
              </w:rPr>
              <w:t>Proiecte care prevăd investiții în energie regenerabilă</w:t>
            </w:r>
          </w:p>
        </w:tc>
        <w:tc>
          <w:tcPr>
            <w:tcW w:w="0" w:type="auto"/>
            <w:vAlign w:val="center"/>
          </w:tcPr>
          <w:p w14:paraId="00C8D47B" w14:textId="77777777" w:rsidR="00731DA6" w:rsidRDefault="00DC4E86">
            <w:pPr>
              <w:keepNext/>
              <w:jc w:val="center"/>
            </w:pPr>
            <w:r>
              <w:rPr>
                <w:rFonts w:ascii="Cambria" w:hAnsi="Cambria"/>
              </w:rPr>
              <w:t>10p</w:t>
            </w:r>
          </w:p>
        </w:tc>
        <w:tc>
          <w:tcPr>
            <w:tcW w:w="0" w:type="auto"/>
            <w:vAlign w:val="center"/>
          </w:tcPr>
          <w:p w14:paraId="338C29E8" w14:textId="77777777" w:rsidR="00731DA6" w:rsidRDefault="00731DA6"/>
        </w:tc>
        <w:tc>
          <w:tcPr>
            <w:tcW w:w="0" w:type="auto"/>
            <w:vAlign w:val="center"/>
          </w:tcPr>
          <w:p w14:paraId="23307E1A" w14:textId="77777777" w:rsidR="00731DA6" w:rsidRDefault="00731DA6"/>
        </w:tc>
      </w:tr>
      <w:tr w:rsidR="00731DA6" w14:paraId="393A8D72" w14:textId="77777777">
        <w:tc>
          <w:tcPr>
            <w:tcW w:w="0" w:type="auto"/>
            <w:gridSpan w:val="5"/>
            <w:shd w:val="clear" w:color="auto" w:fill="DDDDDD"/>
            <w:vAlign w:val="center"/>
          </w:tcPr>
          <w:p w14:paraId="5C25E8B0" w14:textId="77777777" w:rsidR="00731DA6" w:rsidRDefault="00DC4E86">
            <w:pPr>
              <w:spacing w:line="360" w:lineRule="auto"/>
              <w:ind w:firstLine="493"/>
            </w:pPr>
            <w:r>
              <w:rPr>
                <w:rFonts w:ascii="Cambria Italic" w:hAnsi="Cambria Italic"/>
                <w:i/>
              </w:rPr>
              <w:t xml:space="preserve">- Se verifică dacă prin proiect sunt propuse pentru </w:t>
            </w:r>
            <w:proofErr w:type="spellStart"/>
            <w:r>
              <w:rPr>
                <w:rFonts w:ascii="Cambria Italic" w:hAnsi="Cambria Italic"/>
                <w:i/>
              </w:rPr>
              <w:t>achizitie</w:t>
            </w:r>
            <w:proofErr w:type="spellEnd"/>
            <w:r>
              <w:rPr>
                <w:rFonts w:ascii="Cambria Italic" w:hAnsi="Cambria Italic"/>
                <w:i/>
              </w:rPr>
              <w:t xml:space="preserve"> echipamente /</w:t>
            </w:r>
            <w:proofErr w:type="spellStart"/>
            <w:r>
              <w:rPr>
                <w:rFonts w:ascii="Cambria Italic" w:hAnsi="Cambria Italic"/>
                <w:i/>
              </w:rPr>
              <w:t>instalatii</w:t>
            </w:r>
            <w:proofErr w:type="spellEnd"/>
            <w:r>
              <w:rPr>
                <w:rFonts w:ascii="Cambria Italic" w:hAnsi="Cambria Italic"/>
                <w:i/>
              </w:rPr>
              <w:t xml:space="preserve"> care produc energie din surse regenerabile.</w:t>
            </w:r>
          </w:p>
          <w:p w14:paraId="355C83D7" w14:textId="77777777" w:rsidR="00731DA6" w:rsidRDefault="00DC4E86">
            <w:r>
              <w:rPr>
                <w:rFonts w:ascii="Cambria Italic" w:hAnsi="Cambria Italic"/>
                <w:i/>
              </w:rPr>
              <w:t>Se acordă punctaj doar dacă echipamente/instalațiile propuse a fi achiziționate prin proiect reprezintă cel puțin 20% din valoarea eligibilă a proiectului.</w:t>
            </w:r>
          </w:p>
        </w:tc>
      </w:tr>
      <w:tr w:rsidR="00731DA6" w14:paraId="433A0F02" w14:textId="77777777">
        <w:trPr>
          <w:trHeight w:val="360"/>
        </w:trPr>
        <w:tc>
          <w:tcPr>
            <w:tcW w:w="0" w:type="auto"/>
            <w:gridSpan w:val="5"/>
            <w:vAlign w:val="center"/>
          </w:tcPr>
          <w:p w14:paraId="16512D0D" w14:textId="77777777" w:rsidR="00731DA6" w:rsidRDefault="00DC4E86">
            <w:r>
              <w:rPr>
                <w:rFonts w:ascii="Cambria" w:hAnsi="Cambria"/>
              </w:rPr>
              <w:t> </w:t>
            </w:r>
          </w:p>
        </w:tc>
      </w:tr>
      <w:tr w:rsidR="00731DA6" w14:paraId="4569D07A" w14:textId="77777777">
        <w:trPr>
          <w:trHeight w:val="540"/>
        </w:trPr>
        <w:tc>
          <w:tcPr>
            <w:tcW w:w="0" w:type="auto"/>
            <w:gridSpan w:val="2"/>
            <w:shd w:val="clear" w:color="auto" w:fill="CCE1DB"/>
            <w:vAlign w:val="center"/>
          </w:tcPr>
          <w:p w14:paraId="255E9DEA" w14:textId="77777777" w:rsidR="00731DA6" w:rsidRDefault="00DC4E86">
            <w:r>
              <w:rPr>
                <w:rFonts w:ascii="Cambria" w:hAnsi="Cambria"/>
                <w:color w:val="014935"/>
              </w:rPr>
              <w:t>4 </w:t>
            </w:r>
            <w:r>
              <w:rPr>
                <w:rFonts w:ascii="Cambria Bold" w:hAnsi="Cambria Bold"/>
                <w:b/>
                <w:color w:val="014935"/>
              </w:rPr>
              <w:t>Proiecte care propun soluții inovative</w:t>
            </w:r>
          </w:p>
        </w:tc>
        <w:tc>
          <w:tcPr>
            <w:tcW w:w="0" w:type="auto"/>
            <w:shd w:val="clear" w:color="auto" w:fill="CCE1DB"/>
            <w:vAlign w:val="center"/>
          </w:tcPr>
          <w:p w14:paraId="39DCD9D9" w14:textId="77777777" w:rsidR="00731DA6" w:rsidRDefault="00DC4E86">
            <w:pPr>
              <w:spacing w:line="360" w:lineRule="auto"/>
              <w:ind w:firstLine="493"/>
            </w:pPr>
            <w:r>
              <w:rPr>
                <w:rFonts w:ascii="Cambria Bold" w:hAnsi="Cambria Bold"/>
                <w:b/>
                <w:color w:val="014935"/>
              </w:rPr>
              <w:t>10p</w:t>
            </w:r>
          </w:p>
        </w:tc>
        <w:tc>
          <w:tcPr>
            <w:tcW w:w="0" w:type="auto"/>
            <w:shd w:val="clear" w:color="auto" w:fill="CCE1DB"/>
            <w:vAlign w:val="center"/>
          </w:tcPr>
          <w:p w14:paraId="689E2A61" w14:textId="77777777" w:rsidR="00731DA6" w:rsidRDefault="00731DA6"/>
        </w:tc>
        <w:tc>
          <w:tcPr>
            <w:tcW w:w="0" w:type="auto"/>
            <w:shd w:val="clear" w:color="auto" w:fill="CCE1DB"/>
            <w:vAlign w:val="center"/>
          </w:tcPr>
          <w:p w14:paraId="16CCAF32" w14:textId="77777777" w:rsidR="00731DA6" w:rsidRDefault="00731DA6"/>
        </w:tc>
      </w:tr>
      <w:tr w:rsidR="00731DA6" w14:paraId="32EF14AB" w14:textId="77777777">
        <w:tc>
          <w:tcPr>
            <w:tcW w:w="0" w:type="auto"/>
            <w:shd w:val="clear" w:color="auto" w:fill="F8ECD2"/>
            <w:vAlign w:val="center"/>
          </w:tcPr>
          <w:p w14:paraId="076FC4D2" w14:textId="77777777" w:rsidR="00731DA6" w:rsidRDefault="00DC4E86">
            <w:r>
              <w:rPr>
                <w:rFonts w:ascii="Cambria" w:hAnsi="Cambria"/>
                <w:color w:val="58400C"/>
              </w:rPr>
              <w:t>4.1.</w:t>
            </w:r>
          </w:p>
        </w:tc>
        <w:tc>
          <w:tcPr>
            <w:tcW w:w="0" w:type="auto"/>
            <w:shd w:val="clear" w:color="auto" w:fill="F8ECD2"/>
            <w:vAlign w:val="center"/>
          </w:tcPr>
          <w:p w14:paraId="65DE605D" w14:textId="77777777" w:rsidR="00731DA6" w:rsidRDefault="00DC4E86">
            <w:r>
              <w:rPr>
                <w:rFonts w:ascii="Cambria" w:hAnsi="Cambria"/>
                <w:color w:val="58400C"/>
              </w:rPr>
              <w:t>Proiecte care propun soluții inovative</w:t>
            </w:r>
          </w:p>
        </w:tc>
        <w:tc>
          <w:tcPr>
            <w:tcW w:w="0" w:type="auto"/>
            <w:vAlign w:val="center"/>
          </w:tcPr>
          <w:p w14:paraId="1F23B2D8" w14:textId="77777777" w:rsidR="00731DA6" w:rsidRDefault="00DC4E86">
            <w:pPr>
              <w:keepNext/>
              <w:jc w:val="center"/>
            </w:pPr>
            <w:r>
              <w:rPr>
                <w:rFonts w:ascii="Cambria" w:hAnsi="Cambria"/>
              </w:rPr>
              <w:t>10p</w:t>
            </w:r>
          </w:p>
        </w:tc>
        <w:tc>
          <w:tcPr>
            <w:tcW w:w="0" w:type="auto"/>
            <w:vAlign w:val="center"/>
          </w:tcPr>
          <w:p w14:paraId="3790C0E4" w14:textId="77777777" w:rsidR="00731DA6" w:rsidRDefault="00731DA6"/>
        </w:tc>
        <w:tc>
          <w:tcPr>
            <w:tcW w:w="0" w:type="auto"/>
            <w:vAlign w:val="center"/>
          </w:tcPr>
          <w:p w14:paraId="4744BC0D" w14:textId="77777777" w:rsidR="00731DA6" w:rsidRDefault="00731DA6"/>
        </w:tc>
      </w:tr>
      <w:tr w:rsidR="00731DA6" w14:paraId="69BD8D12" w14:textId="77777777">
        <w:tc>
          <w:tcPr>
            <w:tcW w:w="0" w:type="auto"/>
            <w:gridSpan w:val="5"/>
            <w:shd w:val="clear" w:color="auto" w:fill="DDDDDD"/>
            <w:vAlign w:val="center"/>
          </w:tcPr>
          <w:p w14:paraId="483946C5"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Se verifică dacă investiția propusă include elemente cu caracter inovativ, conform definiției și condițiilor de mai jos.</w:t>
            </w:r>
          </w:p>
          <w:p w14:paraId="585CDAD1"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Inovarea este o activitate din care rezultă un produs, bun sau serviciu, nou sau semnificativ îmbunătățit, sau un proces nou sau semnificativ îmbunătățit, o metodă nouă de marketing sau o metodă nouă organizațională în practicile de afaceri, în organizarea locului de muncă sau în relațiile externe. Inovarea este bazată pe rezultatele unor tehnologii noi, pe noi combinații ale tehnologiei existente sau pe utilizarea altor cunoștințe obținute de întreprindere.</w:t>
            </w:r>
          </w:p>
          <w:p w14:paraId="7D43694D"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 xml:space="preserve">Inovarea de produs (bun sau serviciu) reprezintă introducerea unui bun sau a unui serviciu, nou sau semnificativ îmbunătățit în privința caracteristicilor sau modului său de folosire (aceasta poate include îmbunătățiri semnificative în privința specificațiilor tehnice, componentelor și materialelor, software-ului incorporat, ușurinței de utilizare </w:t>
            </w:r>
            <w:r w:rsidRPr="001D405A">
              <w:rPr>
                <w:rFonts w:ascii="Cambria Italic" w:hAnsi="Cambria Italic"/>
                <w:iCs/>
              </w:rPr>
              <w:lastRenderedPageBreak/>
              <w:t xml:space="preserve">sau a altor caracteristici funcționale). Inovarea de proces reprezintă implementarea unei metode noi sau semnificativ îmbunătățite de producție sau livrare (acestea pot include schimbări semnificative de tehnici, echipamente și/sau software), cu scopul de reducere a costurilor unitare de producție și distribuție, de a îmbunătăți calitatea, de a produce sau distribui produse noi sau îmbunătățite semnificativ. (Sursa: </w:t>
            </w:r>
            <w:proofErr w:type="spellStart"/>
            <w:r w:rsidRPr="001D405A">
              <w:rPr>
                <w:rFonts w:ascii="Cambria Italic" w:hAnsi="Cambria Italic"/>
                <w:iCs/>
              </w:rPr>
              <w:t>Guidelines</w:t>
            </w:r>
            <w:proofErr w:type="spellEnd"/>
            <w:r w:rsidRPr="001D405A">
              <w:rPr>
                <w:rFonts w:ascii="Cambria Italic" w:hAnsi="Cambria Italic"/>
                <w:iCs/>
              </w:rPr>
              <w:t xml:space="preserve"> for </w:t>
            </w:r>
            <w:proofErr w:type="spellStart"/>
            <w:r w:rsidRPr="001D405A">
              <w:rPr>
                <w:rFonts w:ascii="Cambria Italic" w:hAnsi="Cambria Italic"/>
                <w:iCs/>
              </w:rPr>
              <w:t>collecting</w:t>
            </w:r>
            <w:proofErr w:type="spellEnd"/>
            <w:r w:rsidRPr="001D405A">
              <w:rPr>
                <w:rFonts w:ascii="Cambria Italic" w:hAnsi="Cambria Italic"/>
                <w:iCs/>
              </w:rPr>
              <w:t xml:space="preserve"> </w:t>
            </w:r>
            <w:proofErr w:type="spellStart"/>
            <w:r w:rsidRPr="001D405A">
              <w:rPr>
                <w:rFonts w:ascii="Cambria Italic" w:hAnsi="Cambria Italic"/>
                <w:iCs/>
              </w:rPr>
              <w:t>and</w:t>
            </w:r>
            <w:proofErr w:type="spellEnd"/>
            <w:r w:rsidRPr="001D405A">
              <w:rPr>
                <w:rFonts w:ascii="Cambria Italic" w:hAnsi="Cambria Italic"/>
                <w:iCs/>
              </w:rPr>
              <w:t xml:space="preserve"> </w:t>
            </w:r>
            <w:proofErr w:type="spellStart"/>
            <w:r w:rsidRPr="001D405A">
              <w:rPr>
                <w:rFonts w:ascii="Cambria Italic" w:hAnsi="Cambria Italic"/>
                <w:iCs/>
              </w:rPr>
              <w:t>interpreting</w:t>
            </w:r>
            <w:proofErr w:type="spellEnd"/>
            <w:r w:rsidRPr="001D405A">
              <w:rPr>
                <w:rFonts w:ascii="Cambria Italic" w:hAnsi="Cambria Italic"/>
                <w:iCs/>
              </w:rPr>
              <w:t xml:space="preserve"> </w:t>
            </w:r>
            <w:proofErr w:type="spellStart"/>
            <w:r w:rsidRPr="001D405A">
              <w:rPr>
                <w:rFonts w:ascii="Cambria Italic" w:hAnsi="Cambria Italic"/>
                <w:iCs/>
              </w:rPr>
              <w:t>innovation</w:t>
            </w:r>
            <w:proofErr w:type="spellEnd"/>
            <w:r w:rsidRPr="001D405A">
              <w:rPr>
                <w:rFonts w:ascii="Cambria Italic" w:hAnsi="Cambria Italic"/>
                <w:iCs/>
              </w:rPr>
              <w:t xml:space="preserve"> data, ediția a 3-a - OSLO MANUAL, OECD, European </w:t>
            </w:r>
            <w:proofErr w:type="spellStart"/>
            <w:r w:rsidRPr="001D405A">
              <w:rPr>
                <w:rFonts w:ascii="Cambria Italic" w:hAnsi="Cambria Italic"/>
                <w:iCs/>
              </w:rPr>
              <w:t>Commission</w:t>
            </w:r>
            <w:proofErr w:type="spellEnd"/>
            <w:r w:rsidRPr="001D405A">
              <w:rPr>
                <w:rFonts w:ascii="Cambria Italic" w:hAnsi="Cambria Italic"/>
                <w:iCs/>
              </w:rPr>
              <w:t xml:space="preserve">, </w:t>
            </w:r>
            <w:proofErr w:type="spellStart"/>
            <w:r w:rsidRPr="001D405A">
              <w:rPr>
                <w:rFonts w:ascii="Cambria Italic" w:hAnsi="Cambria Italic"/>
                <w:iCs/>
              </w:rPr>
              <w:t>Eurostat</w:t>
            </w:r>
            <w:proofErr w:type="spellEnd"/>
            <w:r w:rsidRPr="001D405A">
              <w:rPr>
                <w:rFonts w:ascii="Cambria Italic" w:hAnsi="Cambria Italic"/>
                <w:iCs/>
              </w:rPr>
              <w:t>, 2005).</w:t>
            </w:r>
          </w:p>
          <w:p w14:paraId="1E2BA5F6"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b/>
                <w:bCs/>
                <w:iCs/>
              </w:rPr>
              <w:t>Condiții suplimentare pentru acordarea punctajului:</w:t>
            </w:r>
          </w:p>
          <w:p w14:paraId="0B8A92EE"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Pentru evitarea acordării punctajului unor simple achiziții de echipamente moderne, dotări digitale standard sau îmbunătățiri minore care nu reprezintă inovare reală, punctajul se acordă doar dacă investiția îndeplinește cumulativ cel puțin 2 din următoarele 3 condiții:</w:t>
            </w:r>
          </w:p>
          <w:p w14:paraId="5E336FA7"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a) Solicitantul prezintă o declarație pe propria răspundere, însoțită de minimum 2-3 documente justificative (oferte de la furnizori, cataloage tehnice, studii de piață publicate, fișe tehnice comparative sau alte documente verificabile), prin care demonstrează că elementul propus nu se regăsește în soluțiile standard oferite curent pe piață pentru echipamente/procese similare, ori reprezintă o variantă tehnic superioară celor disponibile în mod uzual;</w:t>
            </w:r>
          </w:p>
          <w:p w14:paraId="764F4689"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b) Elementul propus generează o îmbunătățire măsurabilă (cuantificabilă) a unui parametru relevant — cost, productivitate, calitate, timp de livrare, impact asupra mediului etc. — față de soluția anterior utilizată de solicitant sau față de soluțiile standard de pe piață, demonstrată prin date concrete în SF/DALI/Memoriul justificativ;</w:t>
            </w:r>
          </w:p>
          <w:p w14:paraId="5A51F30C"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c) Elementul propus presupune o schimbare de fond a tehnologiei, procesului sau metodei de lucru, nu doar achiziția unui echipament cu funcții suplimentare standard de piață.</w:t>
            </w:r>
          </w:p>
          <w:p w14:paraId="14E6082D"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 xml:space="preserve">Nu se consideră elemente cu caracter inovativ: simpla modernizare, automatizare sau digitalizare a unor echipamente/procese deja existente pe piață, fără ca aceasta să aducă o îmbunătățire semnificativă, măsurabilă, a performanței, calității sau costurilor; achiziția de echipamente standard, chiar dacă incorporează funcții moderne (ex.: telecomandă, conectivitate, panou digital), dacă astfel de funcții sunt deja disponibile uzual pe piață pentru echipamente similare; schimbarea furnizorului, a mărcii sau a </w:t>
            </w:r>
            <w:r w:rsidRPr="001D405A">
              <w:rPr>
                <w:rFonts w:ascii="Cambria Italic" w:hAnsi="Cambria Italic"/>
                <w:iCs/>
              </w:rPr>
              <w:lastRenderedPageBreak/>
              <w:t>modelului unui echipament/serviciu deja utilizat de solicitant sau de concurență, fără modificare de fond a procesului sau produsului.</w:t>
            </w:r>
          </w:p>
          <w:p w14:paraId="57D460A4"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Dacă solicitantul nu poate demonstra îndeplinirea a cel puțin 2 din cele 3 condiții prin documentele depuse, nu se acordă punctaj la acest criteriu, chiar dacă investiția conține elemente tehnologice moderne.</w:t>
            </w:r>
          </w:p>
          <w:p w14:paraId="098C598F" w14:textId="77777777" w:rsidR="008774EB" w:rsidRPr="001D405A" w:rsidRDefault="008774EB" w:rsidP="008774EB">
            <w:pPr>
              <w:spacing w:line="360" w:lineRule="auto"/>
              <w:ind w:firstLine="493"/>
              <w:rPr>
                <w:rFonts w:ascii="Cambria Italic" w:hAnsi="Cambria Italic"/>
                <w:iCs/>
              </w:rPr>
            </w:pPr>
            <w:r w:rsidRPr="001D405A">
              <w:rPr>
                <w:rFonts w:ascii="Cambria Italic" w:hAnsi="Cambria Italic"/>
                <w:iCs/>
              </w:rPr>
              <w:t>Se va verifica:</w:t>
            </w:r>
          </w:p>
          <w:p w14:paraId="68547E97" w14:textId="77777777" w:rsidR="008774EB" w:rsidRPr="001D405A" w:rsidRDefault="008774EB" w:rsidP="008774EB">
            <w:pPr>
              <w:numPr>
                <w:ilvl w:val="0"/>
                <w:numId w:val="2"/>
              </w:numPr>
              <w:spacing w:line="360" w:lineRule="auto"/>
              <w:rPr>
                <w:rFonts w:ascii="Cambria Italic" w:hAnsi="Cambria Italic"/>
                <w:iCs/>
              </w:rPr>
            </w:pPr>
            <w:r w:rsidRPr="001D405A">
              <w:rPr>
                <w:rFonts w:ascii="Cambria Italic" w:hAnsi="Cambria Italic"/>
                <w:iCs/>
              </w:rPr>
              <w:t>SF/DALI/Memoriul justificativ, secțiunea privind descrierea elementului inovativ;</w:t>
            </w:r>
          </w:p>
          <w:p w14:paraId="0C89572D" w14:textId="77777777" w:rsidR="008774EB" w:rsidRPr="001D405A" w:rsidRDefault="008774EB" w:rsidP="008774EB">
            <w:pPr>
              <w:numPr>
                <w:ilvl w:val="0"/>
                <w:numId w:val="2"/>
              </w:numPr>
              <w:spacing w:line="360" w:lineRule="auto"/>
              <w:rPr>
                <w:rFonts w:ascii="Cambria Italic" w:hAnsi="Cambria Italic"/>
                <w:iCs/>
              </w:rPr>
            </w:pPr>
            <w:r w:rsidRPr="001D405A">
              <w:rPr>
                <w:rFonts w:ascii="Cambria Italic" w:hAnsi="Cambria Italic"/>
                <w:iCs/>
              </w:rPr>
              <w:t>O notă de fundamentare/justificare a caracterului inovativ, întocmită și asumată de solicitant;</w:t>
            </w:r>
          </w:p>
          <w:p w14:paraId="0BE2178B" w14:textId="77777777" w:rsidR="008774EB" w:rsidRPr="001D405A" w:rsidRDefault="008774EB" w:rsidP="008774EB">
            <w:pPr>
              <w:numPr>
                <w:ilvl w:val="0"/>
                <w:numId w:val="2"/>
              </w:numPr>
              <w:spacing w:line="360" w:lineRule="auto"/>
              <w:rPr>
                <w:rFonts w:ascii="Cambria Italic" w:hAnsi="Cambria Italic"/>
                <w:iCs/>
              </w:rPr>
            </w:pPr>
            <w:r w:rsidRPr="001D405A">
              <w:rPr>
                <w:rFonts w:ascii="Cambria Italic" w:hAnsi="Cambria Italic"/>
                <w:iCs/>
              </w:rPr>
              <w:t>Documentele justificative depuse de solicitant pentru condiția (a) - oferte, cataloage, studii de piață sau fișe tehnice comparative;</w:t>
            </w:r>
          </w:p>
          <w:p w14:paraId="7BADD9D4" w14:textId="77777777" w:rsidR="008774EB" w:rsidRPr="001D405A" w:rsidRDefault="008774EB" w:rsidP="008774EB">
            <w:pPr>
              <w:numPr>
                <w:ilvl w:val="0"/>
                <w:numId w:val="2"/>
              </w:numPr>
              <w:spacing w:line="360" w:lineRule="auto"/>
              <w:rPr>
                <w:rFonts w:ascii="Cambria Italic" w:hAnsi="Cambria Italic"/>
                <w:iCs/>
              </w:rPr>
            </w:pPr>
            <w:r w:rsidRPr="001D405A">
              <w:rPr>
                <w:rFonts w:ascii="Cambria Italic" w:hAnsi="Cambria Italic"/>
                <w:iCs/>
              </w:rPr>
              <w:t>Documentație tehnică a echipamentului/procesului, dacă este cazul, pentru compararea cu echipamente similare de pe piață.</w:t>
            </w:r>
          </w:p>
          <w:p w14:paraId="7338EBDE" w14:textId="0BEAC2A1" w:rsidR="00731DA6" w:rsidRPr="001D405A" w:rsidRDefault="00731DA6">
            <w:pPr>
              <w:rPr>
                <w:iCs/>
              </w:rPr>
            </w:pPr>
          </w:p>
        </w:tc>
      </w:tr>
      <w:tr w:rsidR="00731DA6" w14:paraId="6BBD4625" w14:textId="77777777">
        <w:trPr>
          <w:trHeight w:val="360"/>
        </w:trPr>
        <w:tc>
          <w:tcPr>
            <w:tcW w:w="0" w:type="auto"/>
            <w:gridSpan w:val="5"/>
            <w:vAlign w:val="center"/>
          </w:tcPr>
          <w:p w14:paraId="27D9DB42" w14:textId="77777777" w:rsidR="00731DA6" w:rsidRDefault="00DC4E86">
            <w:r>
              <w:rPr>
                <w:rFonts w:ascii="Cambria" w:hAnsi="Cambria"/>
              </w:rPr>
              <w:lastRenderedPageBreak/>
              <w:t> </w:t>
            </w:r>
          </w:p>
        </w:tc>
      </w:tr>
      <w:tr w:rsidR="00731DA6" w14:paraId="3ED29C06" w14:textId="77777777">
        <w:trPr>
          <w:trHeight w:val="540"/>
        </w:trPr>
        <w:tc>
          <w:tcPr>
            <w:tcW w:w="0" w:type="auto"/>
            <w:gridSpan w:val="2"/>
            <w:shd w:val="clear" w:color="auto" w:fill="CCE1DB"/>
            <w:vAlign w:val="center"/>
          </w:tcPr>
          <w:p w14:paraId="5738EB1B" w14:textId="77777777" w:rsidR="00731DA6" w:rsidRDefault="00DC4E86">
            <w:r>
              <w:rPr>
                <w:rFonts w:ascii="Cambria" w:hAnsi="Cambria"/>
                <w:color w:val="014935"/>
              </w:rPr>
              <w:t>5 </w:t>
            </w:r>
            <w:r>
              <w:rPr>
                <w:rFonts w:ascii="Cambria Bold" w:hAnsi="Cambria Bold"/>
                <w:b/>
                <w:color w:val="014935"/>
              </w:rPr>
              <w:t>Investiția propusă conduce la creșterea cifrei de afaceri</w:t>
            </w:r>
          </w:p>
        </w:tc>
        <w:tc>
          <w:tcPr>
            <w:tcW w:w="0" w:type="auto"/>
            <w:shd w:val="clear" w:color="auto" w:fill="CCE1DB"/>
            <w:vAlign w:val="center"/>
          </w:tcPr>
          <w:p w14:paraId="3DA059C7" w14:textId="77777777" w:rsidR="00731DA6" w:rsidRDefault="00DC4E86">
            <w:pPr>
              <w:spacing w:line="360" w:lineRule="auto"/>
              <w:ind w:firstLine="493"/>
            </w:pPr>
            <w:r>
              <w:rPr>
                <w:rFonts w:ascii="Cambria Bold" w:hAnsi="Cambria Bold"/>
                <w:b/>
                <w:color w:val="014935"/>
              </w:rPr>
              <w:t>20p</w:t>
            </w:r>
          </w:p>
        </w:tc>
        <w:tc>
          <w:tcPr>
            <w:tcW w:w="0" w:type="auto"/>
            <w:shd w:val="clear" w:color="auto" w:fill="CCE1DB"/>
            <w:vAlign w:val="center"/>
          </w:tcPr>
          <w:p w14:paraId="4BA10182" w14:textId="77777777" w:rsidR="00731DA6" w:rsidRDefault="00731DA6"/>
        </w:tc>
        <w:tc>
          <w:tcPr>
            <w:tcW w:w="0" w:type="auto"/>
            <w:shd w:val="clear" w:color="auto" w:fill="CCE1DB"/>
            <w:vAlign w:val="center"/>
          </w:tcPr>
          <w:p w14:paraId="7AC3A660" w14:textId="77777777" w:rsidR="00731DA6" w:rsidRDefault="00731DA6"/>
        </w:tc>
      </w:tr>
      <w:tr w:rsidR="00731DA6" w14:paraId="64B02DAF" w14:textId="77777777">
        <w:tc>
          <w:tcPr>
            <w:tcW w:w="0" w:type="auto"/>
            <w:shd w:val="clear" w:color="auto" w:fill="F8ECD2"/>
            <w:vAlign w:val="center"/>
          </w:tcPr>
          <w:p w14:paraId="30B8626E" w14:textId="77777777" w:rsidR="00731DA6" w:rsidRDefault="00DC4E86">
            <w:r>
              <w:rPr>
                <w:rFonts w:ascii="Cambria" w:hAnsi="Cambria"/>
                <w:color w:val="58400C"/>
              </w:rPr>
              <w:t>5.1.</w:t>
            </w:r>
          </w:p>
        </w:tc>
        <w:tc>
          <w:tcPr>
            <w:tcW w:w="0" w:type="auto"/>
            <w:shd w:val="clear" w:color="auto" w:fill="F8ECD2"/>
            <w:vAlign w:val="center"/>
          </w:tcPr>
          <w:p w14:paraId="2CA4DE0B" w14:textId="77777777" w:rsidR="00731DA6" w:rsidRDefault="00DC4E86">
            <w:r>
              <w:rPr>
                <w:rFonts w:ascii="Cambria" w:hAnsi="Cambria"/>
                <w:color w:val="58400C"/>
              </w:rPr>
              <w:t>Investiția propusă conduce la creșterea cifrei de afaceri</w:t>
            </w:r>
          </w:p>
        </w:tc>
        <w:tc>
          <w:tcPr>
            <w:tcW w:w="0" w:type="auto"/>
            <w:vAlign w:val="center"/>
          </w:tcPr>
          <w:p w14:paraId="4BE71BCB" w14:textId="77777777" w:rsidR="00731DA6" w:rsidRDefault="00DC4E86">
            <w:pPr>
              <w:keepNext/>
              <w:jc w:val="center"/>
            </w:pPr>
            <w:r>
              <w:rPr>
                <w:rFonts w:ascii="Cambria" w:hAnsi="Cambria"/>
              </w:rPr>
              <w:t>20p</w:t>
            </w:r>
          </w:p>
        </w:tc>
        <w:tc>
          <w:tcPr>
            <w:tcW w:w="0" w:type="auto"/>
            <w:vAlign w:val="center"/>
          </w:tcPr>
          <w:p w14:paraId="7C2225BE" w14:textId="77777777" w:rsidR="00731DA6" w:rsidRDefault="00731DA6"/>
        </w:tc>
        <w:tc>
          <w:tcPr>
            <w:tcW w:w="0" w:type="auto"/>
            <w:vAlign w:val="center"/>
          </w:tcPr>
          <w:p w14:paraId="450ED28C" w14:textId="77777777" w:rsidR="00731DA6" w:rsidRDefault="00731DA6"/>
        </w:tc>
      </w:tr>
      <w:tr w:rsidR="00731DA6" w14:paraId="55FFA5A2" w14:textId="77777777">
        <w:tc>
          <w:tcPr>
            <w:tcW w:w="0" w:type="auto"/>
            <w:gridSpan w:val="5"/>
            <w:shd w:val="clear" w:color="auto" w:fill="DDDDDD"/>
            <w:vAlign w:val="center"/>
          </w:tcPr>
          <w:p w14:paraId="55D570D5" w14:textId="77777777" w:rsidR="00731DA6" w:rsidRDefault="00DC4E86">
            <w:pPr>
              <w:pStyle w:val="ListParagraph"/>
              <w:numPr>
                <w:ilvl w:val="0"/>
                <w:numId w:val="1"/>
              </w:numPr>
            </w:pPr>
            <w:r>
              <w:rPr>
                <w:rFonts w:ascii="Cambria" w:hAnsi="Cambria"/>
              </w:rPr>
              <w:t>Se analizează dacă investiția propusă are un impact direct și măsurabil asupra creșterii cifrei de afaceri a solicitantului;</w:t>
            </w:r>
          </w:p>
          <w:p w14:paraId="7856888C" w14:textId="77777777" w:rsidR="00731DA6" w:rsidRDefault="00DC4E86">
            <w:pPr>
              <w:pStyle w:val="ListParagraph"/>
              <w:numPr>
                <w:ilvl w:val="0"/>
                <w:numId w:val="1"/>
              </w:numPr>
            </w:pPr>
            <w:r>
              <w:rPr>
                <w:rFonts w:ascii="Cambria Italic" w:hAnsi="Cambria Italic"/>
                <w:i/>
              </w:rPr>
              <w:t>Se verifică Bilanțul contabil anterior anului depunerii proiectului și dacă în Anexa 10.2/10.3 Anexe B/Anexe C este demonstrată creșterea cifrei de afaceri din activitatea propusă prin proiect începând cu anul 1 după finalizarea implementării  proiectului.</w:t>
            </w:r>
          </w:p>
          <w:p w14:paraId="2AC155A7" w14:textId="77777777" w:rsidR="00731DA6" w:rsidRDefault="00DC4E86">
            <w:r w:rsidRPr="00242E5E">
              <w:rPr>
                <w:rFonts w:ascii="Cambria Italic" w:hAnsi="Cambria Italic"/>
                <w:i/>
                <w:lang w:val="it-IT"/>
              </w:rPr>
              <w:t>Punctajul se va acorda doar firmelor cu cel puțin un bilanț contabil/Situații financiare anuale. </w:t>
            </w:r>
          </w:p>
        </w:tc>
      </w:tr>
      <w:tr w:rsidR="00731DA6" w14:paraId="592C969E" w14:textId="77777777">
        <w:trPr>
          <w:trHeight w:val="360"/>
        </w:trPr>
        <w:tc>
          <w:tcPr>
            <w:tcW w:w="0" w:type="auto"/>
            <w:gridSpan w:val="5"/>
            <w:vAlign w:val="center"/>
          </w:tcPr>
          <w:p w14:paraId="4B821A02" w14:textId="77777777" w:rsidR="00731DA6" w:rsidRDefault="00DC4E86">
            <w:r>
              <w:rPr>
                <w:rFonts w:ascii="Cambria" w:hAnsi="Cambria"/>
              </w:rPr>
              <w:t> </w:t>
            </w:r>
          </w:p>
        </w:tc>
      </w:tr>
      <w:tr w:rsidR="00242E5E" w14:paraId="54DAE3AD" w14:textId="77777777" w:rsidTr="00D64504">
        <w:trPr>
          <w:trHeight w:val="540"/>
        </w:trPr>
        <w:tc>
          <w:tcPr>
            <w:tcW w:w="0" w:type="auto"/>
            <w:gridSpan w:val="5"/>
            <w:shd w:val="clear" w:color="auto" w:fill="CCE1DB"/>
            <w:vAlign w:val="center"/>
          </w:tcPr>
          <w:p w14:paraId="2569547C" w14:textId="22184878" w:rsidR="00242E5E" w:rsidRDefault="00242E5E">
            <w:r>
              <w:rPr>
                <w:rFonts w:ascii="Cambria Bold" w:hAnsi="Cambria Bold"/>
                <w:b/>
                <w:color w:val="014935"/>
              </w:rPr>
              <w:t>PRAGUL MINIM de selecție al proiectelor este de 20 puncte.</w:t>
            </w:r>
          </w:p>
        </w:tc>
      </w:tr>
      <w:tr w:rsidR="00731DA6" w14:paraId="4F95E04D" w14:textId="77777777">
        <w:trPr>
          <w:trHeight w:val="1080"/>
        </w:trPr>
        <w:tc>
          <w:tcPr>
            <w:tcW w:w="0" w:type="auto"/>
            <w:gridSpan w:val="5"/>
            <w:vAlign w:val="center"/>
          </w:tcPr>
          <w:p w14:paraId="6C5D3A63" w14:textId="74EEA5EC" w:rsidR="00731DA6" w:rsidRDefault="00731DA6">
            <w:pPr>
              <w:keepNext/>
              <w:jc w:val="center"/>
            </w:pPr>
          </w:p>
        </w:tc>
      </w:tr>
      <w:tr w:rsidR="00731DA6" w:rsidRPr="00242E5E" w14:paraId="632D4AEE" w14:textId="77777777">
        <w:trPr>
          <w:trHeight w:val="479"/>
        </w:trPr>
        <w:tc>
          <w:tcPr>
            <w:tcW w:w="0" w:type="auto"/>
            <w:gridSpan w:val="2"/>
            <w:shd w:val="clear" w:color="auto" w:fill="B3C6D9"/>
            <w:vAlign w:val="center"/>
          </w:tcPr>
          <w:p w14:paraId="43CAB906" w14:textId="77777777" w:rsidR="00731DA6" w:rsidRPr="00242E5E" w:rsidRDefault="00DC4E86">
            <w:pPr>
              <w:rPr>
                <w:b/>
                <w:bCs/>
              </w:rPr>
            </w:pPr>
            <w:r w:rsidRPr="00242E5E">
              <w:rPr>
                <w:rFonts w:ascii="Cambria" w:hAnsi="Cambria"/>
                <w:b/>
                <w:bCs/>
              </w:rPr>
              <w:t>PRAG DE CALITATE</w:t>
            </w:r>
          </w:p>
        </w:tc>
        <w:tc>
          <w:tcPr>
            <w:tcW w:w="0" w:type="auto"/>
            <w:gridSpan w:val="3"/>
            <w:shd w:val="clear" w:color="auto" w:fill="B3C6D9"/>
            <w:vAlign w:val="center"/>
          </w:tcPr>
          <w:p w14:paraId="5328E6DB" w14:textId="3CE3D97D" w:rsidR="00731DA6" w:rsidRPr="00242E5E" w:rsidRDefault="00242E5E" w:rsidP="00242E5E">
            <w:pPr>
              <w:jc w:val="right"/>
              <w:rPr>
                <w:b/>
                <w:bCs/>
              </w:rPr>
            </w:pPr>
            <w:r w:rsidRPr="00242E5E">
              <w:rPr>
                <w:b/>
                <w:bCs/>
              </w:rPr>
              <w:t>20 puncte</w:t>
            </w:r>
          </w:p>
        </w:tc>
      </w:tr>
      <w:tr w:rsidR="00731DA6" w:rsidRPr="00242E5E" w14:paraId="35BA5A0A" w14:textId="77777777">
        <w:trPr>
          <w:trHeight w:val="479"/>
        </w:trPr>
        <w:tc>
          <w:tcPr>
            <w:tcW w:w="0" w:type="auto"/>
            <w:gridSpan w:val="2"/>
            <w:shd w:val="clear" w:color="auto" w:fill="B3C6D9"/>
            <w:vAlign w:val="center"/>
          </w:tcPr>
          <w:p w14:paraId="5BA07177" w14:textId="77777777" w:rsidR="00731DA6" w:rsidRPr="00242E5E" w:rsidRDefault="00DC4E86">
            <w:pPr>
              <w:rPr>
                <w:b/>
                <w:bCs/>
              </w:rPr>
            </w:pPr>
            <w:r w:rsidRPr="00242E5E">
              <w:rPr>
                <w:rFonts w:ascii="Cambria" w:hAnsi="Cambria"/>
                <w:b/>
                <w:bCs/>
              </w:rPr>
              <w:lastRenderedPageBreak/>
              <w:t>TOTAL PUNCTAJ OBȚINUT</w:t>
            </w:r>
          </w:p>
        </w:tc>
        <w:tc>
          <w:tcPr>
            <w:tcW w:w="0" w:type="auto"/>
            <w:gridSpan w:val="3"/>
            <w:shd w:val="clear" w:color="auto" w:fill="B3C6D9"/>
            <w:vAlign w:val="center"/>
          </w:tcPr>
          <w:p w14:paraId="352DB660" w14:textId="77777777" w:rsidR="00731DA6" w:rsidRPr="00242E5E" w:rsidRDefault="00731DA6">
            <w:pPr>
              <w:rPr>
                <w:b/>
                <w:bCs/>
              </w:rPr>
            </w:pPr>
          </w:p>
        </w:tc>
      </w:tr>
    </w:tbl>
    <w:p w14:paraId="491D1151" w14:textId="77777777" w:rsidR="00731DA6" w:rsidRDefault="00DC4E86">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731DA6" w14:paraId="34D6275A" w14:textId="77777777">
        <w:trPr>
          <w:trHeight w:val="540"/>
        </w:trPr>
        <w:tc>
          <w:tcPr>
            <w:tcW w:w="0" w:type="auto"/>
            <w:vAlign w:val="center"/>
          </w:tcPr>
          <w:p w14:paraId="7B2E288A" w14:textId="77777777" w:rsidR="00731DA6" w:rsidRDefault="00731DA6"/>
        </w:tc>
      </w:tr>
    </w:tbl>
    <w:p w14:paraId="16B06CDB" w14:textId="77777777" w:rsidR="00731DA6" w:rsidRDefault="00DC4E86">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2"/>
        <w:gridCol w:w="2705"/>
        <w:gridCol w:w="1352"/>
        <w:gridCol w:w="1352"/>
        <w:gridCol w:w="2885"/>
      </w:tblGrid>
      <w:tr w:rsidR="00731DA6" w14:paraId="121CD3FF" w14:textId="77777777">
        <w:tc>
          <w:tcPr>
            <w:tcW w:w="400" w:type="pct"/>
            <w:shd w:val="clear" w:color="auto" w:fill="015840"/>
            <w:vAlign w:val="center"/>
          </w:tcPr>
          <w:p w14:paraId="094CDA24" w14:textId="77777777" w:rsidR="00731DA6" w:rsidRDefault="00DC4E86">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64593C9E" w14:textId="77777777" w:rsidR="00731DA6" w:rsidRDefault="00DC4E86">
            <w:r>
              <w:rPr>
                <w:rFonts w:ascii="Cambria Bold" w:hAnsi="Cambria Bold"/>
                <w:b/>
                <w:color w:val="FFFFFF"/>
              </w:rPr>
              <w:t>Criterii de departajare</w:t>
            </w:r>
          </w:p>
        </w:tc>
        <w:tc>
          <w:tcPr>
            <w:tcW w:w="750" w:type="pct"/>
            <w:shd w:val="clear" w:color="auto" w:fill="015840"/>
            <w:vAlign w:val="center"/>
          </w:tcPr>
          <w:p w14:paraId="4E775350" w14:textId="77777777" w:rsidR="00731DA6" w:rsidRDefault="00DC4E86">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52C3FCB4" w14:textId="77777777" w:rsidR="00731DA6" w:rsidRDefault="00DC4E86">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43C25AA9" w14:textId="77777777" w:rsidR="00731DA6" w:rsidRDefault="00DC4E86">
            <w:pPr>
              <w:keepNext/>
              <w:jc w:val="center"/>
            </w:pPr>
            <w:r>
              <w:rPr>
                <w:rFonts w:ascii="Cambria Bold" w:hAnsi="Cambria Bold"/>
                <w:b/>
                <w:color w:val="FFFFFF"/>
              </w:rPr>
              <w:t>Justificare</w:t>
            </w:r>
          </w:p>
        </w:tc>
      </w:tr>
      <w:tr w:rsidR="00731DA6" w14:paraId="7BD11361" w14:textId="77777777">
        <w:trPr>
          <w:trHeight w:val="450"/>
        </w:trPr>
        <w:tc>
          <w:tcPr>
            <w:tcW w:w="0" w:type="auto"/>
            <w:gridSpan w:val="5"/>
            <w:shd w:val="clear" w:color="auto" w:fill="757575"/>
            <w:vAlign w:val="center"/>
          </w:tcPr>
          <w:p w14:paraId="76FDA5DD" w14:textId="77777777" w:rsidR="00731DA6" w:rsidRDefault="00DC4E86">
            <w:pPr>
              <w:ind w:left="197" w:right="197" w:firstLine="493"/>
              <w:jc w:val="center"/>
            </w:pPr>
            <w:r>
              <w:rPr>
                <w:rFonts w:ascii="Cambria" w:hAnsi="Cambria"/>
                <w:color w:val="FFFFFF"/>
              </w:rPr>
              <w:t>Pentru fiecare criteriu de departajare este necesară justificarea îndeplinirii</w:t>
            </w:r>
          </w:p>
        </w:tc>
      </w:tr>
      <w:tr w:rsidR="00731DA6" w14:paraId="17023DC3" w14:textId="77777777">
        <w:tc>
          <w:tcPr>
            <w:tcW w:w="0" w:type="auto"/>
            <w:shd w:val="clear" w:color="auto" w:fill="F8ECD2"/>
            <w:vAlign w:val="center"/>
          </w:tcPr>
          <w:p w14:paraId="1EE1796F" w14:textId="6DCF1A8D" w:rsidR="00731DA6" w:rsidRDefault="00DC4E86">
            <w:r>
              <w:rPr>
                <w:rFonts w:ascii="Cambria" w:hAnsi="Cambria"/>
                <w:color w:val="58400C"/>
              </w:rPr>
              <w:t>CD1</w:t>
            </w:r>
          </w:p>
        </w:tc>
        <w:tc>
          <w:tcPr>
            <w:tcW w:w="0" w:type="auto"/>
            <w:shd w:val="clear" w:color="auto" w:fill="F8ECD2"/>
            <w:vAlign w:val="center"/>
          </w:tcPr>
          <w:p w14:paraId="4AFC6147" w14:textId="77777777" w:rsidR="00731DA6" w:rsidRDefault="00DC4E86">
            <w:r>
              <w:rPr>
                <w:rFonts w:ascii="Cambria" w:hAnsi="Cambria"/>
                <w:color w:val="58400C"/>
              </w:rPr>
              <w:t>Valoarea proiectului</w:t>
            </w:r>
          </w:p>
        </w:tc>
        <w:tc>
          <w:tcPr>
            <w:tcW w:w="0" w:type="auto"/>
            <w:vAlign w:val="center"/>
          </w:tcPr>
          <w:p w14:paraId="4F2CC559" w14:textId="77777777" w:rsidR="00731DA6" w:rsidRDefault="00731DA6"/>
        </w:tc>
        <w:tc>
          <w:tcPr>
            <w:tcW w:w="0" w:type="auto"/>
            <w:vAlign w:val="center"/>
          </w:tcPr>
          <w:p w14:paraId="039BB809" w14:textId="77777777" w:rsidR="00731DA6" w:rsidRDefault="00731DA6"/>
        </w:tc>
        <w:tc>
          <w:tcPr>
            <w:tcW w:w="0" w:type="auto"/>
            <w:vAlign w:val="center"/>
          </w:tcPr>
          <w:p w14:paraId="07EFD670" w14:textId="77777777" w:rsidR="00731DA6" w:rsidRDefault="00731DA6"/>
        </w:tc>
      </w:tr>
      <w:tr w:rsidR="00731DA6" w14:paraId="0D963828" w14:textId="77777777">
        <w:tc>
          <w:tcPr>
            <w:tcW w:w="0" w:type="auto"/>
            <w:gridSpan w:val="5"/>
            <w:shd w:val="clear" w:color="auto" w:fill="DDDDDD"/>
            <w:vAlign w:val="center"/>
          </w:tcPr>
          <w:p w14:paraId="4C0828B9" w14:textId="77777777" w:rsidR="00731DA6" w:rsidRDefault="00DC4E86">
            <w:pPr>
              <w:spacing w:line="360" w:lineRule="auto"/>
              <w:ind w:firstLine="493"/>
            </w:pPr>
            <w:r>
              <w:rPr>
                <w:rFonts w:ascii="Cambria" w:hAnsi="Cambria"/>
              </w:rPr>
              <w:t>În condiții de punctaj egal, departajarea proiectelor va fi în funcție de valoarea totală eligibilă a proiectului înscrisă în Bugetul Indicativ, în ordine crescătoare: de la valoarea cea mai mică la valoarea cea mai mare.</w:t>
            </w:r>
          </w:p>
          <w:p w14:paraId="700F149A" w14:textId="77777777" w:rsidR="00731DA6" w:rsidRDefault="00DC4E86">
            <w:pPr>
              <w:spacing w:line="360" w:lineRule="auto"/>
              <w:ind w:firstLine="493"/>
            </w:pPr>
            <w:r>
              <w:rPr>
                <w:rFonts w:ascii="Cambria" w:hAnsi="Cambria"/>
              </w:rPr>
              <w:t>Se verifică valoarea eligibilă a proiectului, așa cum este prevăzută în Cererea de finanțare și în Planul financiar din CF/SF/MJ/DALI.</w:t>
            </w:r>
          </w:p>
        </w:tc>
      </w:tr>
      <w:tr w:rsidR="00731DA6" w14:paraId="12DB3166" w14:textId="77777777">
        <w:trPr>
          <w:trHeight w:val="360"/>
        </w:trPr>
        <w:tc>
          <w:tcPr>
            <w:tcW w:w="0" w:type="auto"/>
            <w:gridSpan w:val="5"/>
            <w:vAlign w:val="center"/>
          </w:tcPr>
          <w:p w14:paraId="56F512B3" w14:textId="77777777" w:rsidR="00731DA6" w:rsidRDefault="00DC4E86">
            <w:r>
              <w:rPr>
                <w:rFonts w:ascii="Cambria" w:hAnsi="Cambria"/>
              </w:rPr>
              <w:t> </w:t>
            </w:r>
          </w:p>
        </w:tc>
      </w:tr>
      <w:tr w:rsidR="00731DA6" w14:paraId="703AF8B9" w14:textId="77777777">
        <w:tc>
          <w:tcPr>
            <w:tcW w:w="0" w:type="auto"/>
            <w:shd w:val="clear" w:color="auto" w:fill="F8ECD2"/>
            <w:vAlign w:val="center"/>
          </w:tcPr>
          <w:p w14:paraId="7E02DDC2" w14:textId="0BE8C654" w:rsidR="00731DA6" w:rsidRDefault="00DC4E86">
            <w:r>
              <w:rPr>
                <w:rFonts w:ascii="Cambria" w:hAnsi="Cambria"/>
                <w:color w:val="58400C"/>
              </w:rPr>
              <w:t>CD2</w:t>
            </w:r>
          </w:p>
        </w:tc>
        <w:tc>
          <w:tcPr>
            <w:tcW w:w="0" w:type="auto"/>
            <w:shd w:val="clear" w:color="auto" w:fill="F8ECD2"/>
            <w:vAlign w:val="center"/>
          </w:tcPr>
          <w:p w14:paraId="4F025529" w14:textId="77777777" w:rsidR="00731DA6" w:rsidRDefault="00DC4E86">
            <w:r>
              <w:rPr>
                <w:rFonts w:ascii="Cambria" w:hAnsi="Cambria"/>
                <w:color w:val="58400C"/>
              </w:rPr>
              <w:t>Numărul locurilor de muncă create</w:t>
            </w:r>
          </w:p>
        </w:tc>
        <w:tc>
          <w:tcPr>
            <w:tcW w:w="0" w:type="auto"/>
            <w:vAlign w:val="center"/>
          </w:tcPr>
          <w:p w14:paraId="2789DF23" w14:textId="77777777" w:rsidR="00731DA6" w:rsidRDefault="00731DA6"/>
        </w:tc>
        <w:tc>
          <w:tcPr>
            <w:tcW w:w="0" w:type="auto"/>
            <w:vAlign w:val="center"/>
          </w:tcPr>
          <w:p w14:paraId="6F420200" w14:textId="77777777" w:rsidR="00731DA6" w:rsidRDefault="00731DA6"/>
        </w:tc>
        <w:tc>
          <w:tcPr>
            <w:tcW w:w="0" w:type="auto"/>
            <w:vAlign w:val="center"/>
          </w:tcPr>
          <w:p w14:paraId="5253B45B" w14:textId="77777777" w:rsidR="00731DA6" w:rsidRDefault="00731DA6"/>
        </w:tc>
      </w:tr>
      <w:tr w:rsidR="00731DA6" w14:paraId="312A78B1" w14:textId="77777777">
        <w:tc>
          <w:tcPr>
            <w:tcW w:w="0" w:type="auto"/>
            <w:gridSpan w:val="5"/>
            <w:shd w:val="clear" w:color="auto" w:fill="DDDDDD"/>
            <w:vAlign w:val="center"/>
          </w:tcPr>
          <w:p w14:paraId="2164C01A" w14:textId="77777777" w:rsidR="00731DA6" w:rsidRDefault="00DC4E86">
            <w:r>
              <w:rPr>
                <w:rFonts w:ascii="Cambria" w:hAnsi="Cambria"/>
              </w:rPr>
              <w:t>În caz de egalitate și după criteriul de departajare 1, vor avea prioritate proiectele care prevăd crearea unui număr mai mare de locuri de muncă prin investiție, conform SF/MJ/DALI/CF asumat. Prin proiect solicitantul poate să planifice crearea mai multor locuri de muncă. Se verifică numărul locurilor de muncă nou-create, așa cum este prevăzut în Memoriul justificativ/Studiul de fezabilitate/DALI. </w:t>
            </w:r>
          </w:p>
        </w:tc>
      </w:tr>
      <w:tr w:rsidR="00731DA6" w14:paraId="4C6DFBD0" w14:textId="77777777">
        <w:trPr>
          <w:trHeight w:val="360"/>
        </w:trPr>
        <w:tc>
          <w:tcPr>
            <w:tcW w:w="0" w:type="auto"/>
            <w:gridSpan w:val="5"/>
            <w:vAlign w:val="center"/>
          </w:tcPr>
          <w:p w14:paraId="4564F092" w14:textId="77777777" w:rsidR="00731DA6" w:rsidRDefault="00DC4E86">
            <w:r>
              <w:rPr>
                <w:rFonts w:ascii="Cambria" w:hAnsi="Cambria"/>
              </w:rPr>
              <w:t> </w:t>
            </w:r>
          </w:p>
        </w:tc>
      </w:tr>
    </w:tbl>
    <w:p w14:paraId="32622E2F" w14:textId="77777777" w:rsidR="00731DA6" w:rsidRDefault="00DC4E86">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731DA6" w14:paraId="40A467D2" w14:textId="77777777">
        <w:trPr>
          <w:trHeight w:val="540"/>
        </w:trPr>
        <w:tc>
          <w:tcPr>
            <w:tcW w:w="0" w:type="auto"/>
            <w:vAlign w:val="center"/>
          </w:tcPr>
          <w:p w14:paraId="7B928FD2" w14:textId="77777777" w:rsidR="00731DA6" w:rsidRDefault="00731DA6"/>
        </w:tc>
      </w:tr>
    </w:tbl>
    <w:p w14:paraId="7E2FB8EE" w14:textId="77777777" w:rsidR="00731DA6" w:rsidRDefault="00731DA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393"/>
        <w:gridCol w:w="4633"/>
      </w:tblGrid>
      <w:tr w:rsidR="00731DA6" w14:paraId="49293F0E" w14:textId="77777777">
        <w:trPr>
          <w:trHeight w:val="1080"/>
        </w:trPr>
        <w:tc>
          <w:tcPr>
            <w:tcW w:w="0" w:type="auto"/>
            <w:gridSpan w:val="2"/>
            <w:vAlign w:val="bottom"/>
          </w:tcPr>
          <w:p w14:paraId="07D673E8" w14:textId="77777777" w:rsidR="00731DA6" w:rsidRDefault="00DC4E86">
            <w:pPr>
              <w:keepNext/>
            </w:pPr>
            <w:r>
              <w:rPr>
                <w:rFonts w:ascii="Cambria Bold" w:hAnsi="Cambria Bold"/>
                <w:b/>
              </w:rPr>
              <w:lastRenderedPageBreak/>
              <w:t>Verificat,</w:t>
            </w:r>
          </w:p>
        </w:tc>
      </w:tr>
      <w:tr w:rsidR="00731DA6" w14:paraId="5C1A4633" w14:textId="77777777">
        <w:trPr>
          <w:trHeight w:val="479"/>
        </w:trPr>
        <w:tc>
          <w:tcPr>
            <w:tcW w:w="0" w:type="auto"/>
            <w:vAlign w:val="center"/>
          </w:tcPr>
          <w:p w14:paraId="4E64E9A1" w14:textId="77777777" w:rsidR="00731DA6" w:rsidRDefault="00DC4E86">
            <w:pPr>
              <w:keepNext/>
            </w:pPr>
            <w:r>
              <w:rPr>
                <w:rFonts w:ascii="Cambria Bold" w:hAnsi="Cambria Bold"/>
                <w:b/>
              </w:rPr>
              <w:t>Evaluator 1 GAL _ _ _ _ _ _ _ _ _ _ _ _ _ _ _ _ _</w:t>
            </w:r>
          </w:p>
        </w:tc>
        <w:tc>
          <w:tcPr>
            <w:tcW w:w="0" w:type="auto"/>
            <w:vAlign w:val="center"/>
          </w:tcPr>
          <w:p w14:paraId="1063B4C3" w14:textId="77777777" w:rsidR="00731DA6" w:rsidRDefault="00DC4E86">
            <w:pPr>
              <w:keepNext/>
              <w:jc w:val="right"/>
            </w:pPr>
            <w:r>
              <w:rPr>
                <w:rFonts w:ascii="Cambria Bold" w:hAnsi="Cambria Bold"/>
                <w:b/>
              </w:rPr>
              <w:t>Semnătura și data _ _ _ _ _ _ _ _ _ _ _ _ _ _ _ _ _</w:t>
            </w:r>
          </w:p>
        </w:tc>
      </w:tr>
      <w:tr w:rsidR="00731DA6" w14:paraId="72F4C9F5" w14:textId="77777777">
        <w:trPr>
          <w:trHeight w:val="479"/>
        </w:trPr>
        <w:tc>
          <w:tcPr>
            <w:tcW w:w="0" w:type="auto"/>
            <w:vAlign w:val="center"/>
          </w:tcPr>
          <w:p w14:paraId="7703F68E" w14:textId="77777777" w:rsidR="00731DA6" w:rsidRDefault="00DC4E86">
            <w:pPr>
              <w:keepNext/>
            </w:pPr>
            <w:r>
              <w:rPr>
                <w:rFonts w:ascii="Cambria Bold" w:hAnsi="Cambria Bold"/>
                <w:b/>
              </w:rPr>
              <w:t>Evaluator 2 GAL _ _ _ _ _ _ _ _ _ _ _ _ _ _ _ _ _</w:t>
            </w:r>
          </w:p>
        </w:tc>
        <w:tc>
          <w:tcPr>
            <w:tcW w:w="0" w:type="auto"/>
            <w:vAlign w:val="center"/>
          </w:tcPr>
          <w:p w14:paraId="6E16923B" w14:textId="77777777" w:rsidR="00731DA6" w:rsidRDefault="00DC4E86">
            <w:pPr>
              <w:keepNext/>
              <w:jc w:val="right"/>
            </w:pPr>
            <w:r>
              <w:rPr>
                <w:rFonts w:ascii="Cambria Bold" w:hAnsi="Cambria Bold"/>
                <w:b/>
              </w:rPr>
              <w:t>Semnătura și data _ _ _ _ _ _ _ _ _ _ _ _ _ _ _ _ _</w:t>
            </w:r>
          </w:p>
        </w:tc>
      </w:tr>
    </w:tbl>
    <w:p w14:paraId="33F4A4D4" w14:textId="77777777" w:rsidR="00DC4E86" w:rsidRDefault="00DC4E86"/>
    <w:sectPr w:rsidR="00DC4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mbia">
    <w:altName w:val="Cambria"/>
    <w:panose1 w:val="00000000000000000000"/>
    <w:charset w:val="00"/>
    <w:family w:val="roman"/>
    <w:notTrueType/>
    <w:pitch w:val="default"/>
  </w:font>
  <w:font w:name="Cambria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B0001"/>
    <w:multiLevelType w:val="multilevel"/>
    <w:tmpl w:val="BACC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8719AE"/>
    <w:multiLevelType w:val="hybridMultilevel"/>
    <w:tmpl w:val="A740DF58"/>
    <w:name w:val="disc"/>
    <w:lvl w:ilvl="0" w:tplc="D49C22BE">
      <w:start w:val="1"/>
      <w:numFmt w:val="bullet"/>
      <w:lvlText w:val="•"/>
      <w:lvlJc w:val="left"/>
      <w:pPr>
        <w:ind w:left="720" w:hanging="360"/>
      </w:pPr>
    </w:lvl>
    <w:lvl w:ilvl="1" w:tplc="410AA99C">
      <w:start w:val="1"/>
      <w:numFmt w:val="bullet"/>
      <w:lvlText w:val="•"/>
      <w:lvlJc w:val="left"/>
      <w:pPr>
        <w:ind w:left="1440" w:hanging="360"/>
      </w:pPr>
    </w:lvl>
    <w:lvl w:ilvl="2" w:tplc="62304D90">
      <w:start w:val="1"/>
      <w:numFmt w:val="bullet"/>
      <w:lvlText w:val="•"/>
      <w:lvlJc w:val="left"/>
      <w:pPr>
        <w:ind w:left="2160" w:hanging="360"/>
      </w:pPr>
    </w:lvl>
    <w:lvl w:ilvl="3" w:tplc="1FDC8D9E">
      <w:start w:val="1"/>
      <w:numFmt w:val="bullet"/>
      <w:lvlText w:val="•"/>
      <w:lvlJc w:val="left"/>
      <w:pPr>
        <w:ind w:left="2880" w:hanging="360"/>
      </w:pPr>
    </w:lvl>
    <w:lvl w:ilvl="4" w:tplc="8748705A">
      <w:start w:val="1"/>
      <w:numFmt w:val="bullet"/>
      <w:lvlText w:val="•"/>
      <w:lvlJc w:val="left"/>
      <w:pPr>
        <w:ind w:left="3600" w:hanging="360"/>
      </w:pPr>
    </w:lvl>
    <w:lvl w:ilvl="5" w:tplc="C744FC78">
      <w:start w:val="1"/>
      <w:numFmt w:val="bullet"/>
      <w:lvlText w:val="•"/>
      <w:lvlJc w:val="left"/>
      <w:pPr>
        <w:ind w:left="4320" w:hanging="360"/>
      </w:pPr>
    </w:lvl>
    <w:lvl w:ilvl="6" w:tplc="1E3C5B68">
      <w:start w:val="1"/>
      <w:numFmt w:val="bullet"/>
      <w:lvlText w:val="•"/>
      <w:lvlJc w:val="left"/>
      <w:pPr>
        <w:ind w:left="5040" w:hanging="360"/>
      </w:pPr>
    </w:lvl>
    <w:lvl w:ilvl="7" w:tplc="F8CC7746">
      <w:start w:val="1"/>
      <w:numFmt w:val="bullet"/>
      <w:lvlText w:val="•"/>
      <w:lvlJc w:val="left"/>
      <w:pPr>
        <w:ind w:left="5760" w:hanging="360"/>
      </w:pPr>
    </w:lvl>
    <w:lvl w:ilvl="8" w:tplc="152A2DC2">
      <w:start w:val="1"/>
      <w:numFmt w:val="bullet"/>
      <w:lvlText w:val="•"/>
      <w:lvlJc w:val="left"/>
      <w:pPr>
        <w:ind w:left="6480" w:hanging="360"/>
      </w:pPr>
    </w:lvl>
  </w:abstractNum>
  <w:num w:numId="1" w16cid:durableId="1026129398">
    <w:abstractNumId w:val="1"/>
    <w:lvlOverride w:ilvl="0">
      <w:startOverride w:val="1"/>
    </w:lvlOverride>
  </w:num>
  <w:num w:numId="2" w16cid:durableId="128149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A6"/>
    <w:rsid w:val="001D405A"/>
    <w:rsid w:val="00242E5E"/>
    <w:rsid w:val="00434628"/>
    <w:rsid w:val="00731DA6"/>
    <w:rsid w:val="008774EB"/>
    <w:rsid w:val="00DC4E86"/>
    <w:rsid w:val="00E952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11E0C"/>
  <w15:docId w15:val="{D400A03B-2EDF-4CEC-A87C-2C635E83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 w:type="paragraph" w:styleId="NoSpacing">
    <w:name w:val="No Spacing"/>
    <w:uiPriority w:val="1"/>
    <w:qFormat/>
    <w:rsid w:val="00242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3286</Words>
  <Characters>19060</Characters>
  <Application>Microsoft Office Word</Application>
  <DocSecurity>0</DocSecurity>
  <Lines>158</Lines>
  <Paragraphs>44</Paragraphs>
  <ScaleCrop>false</ScaleCrop>
  <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Ema-Mihaela Lehaci</dc:creator>
  <cp:lastModifiedBy>Ema-Mihaela Lehaci</cp:lastModifiedBy>
  <cp:revision>4</cp:revision>
  <dcterms:created xsi:type="dcterms:W3CDTF">2026-06-30T16:17:00Z</dcterms:created>
  <dcterms:modified xsi:type="dcterms:W3CDTF">2026-06-30T17:24:00Z</dcterms:modified>
</cp:coreProperties>
</file>